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B0CD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1" w:after="100" w:afterAutospacing="1" w:line="360" w:lineRule="atLeast"/>
        <w:ind w:left="0" w:right="0" w:firstLine="0"/>
        <w:jc w:val="center"/>
        <w:rPr>
          <w:rFonts w:ascii="微软雅黑" w:hAnsi="微软雅黑" w:eastAsia="微软雅黑" w:cs="微软雅黑"/>
          <w:i w:val="0"/>
          <w:iCs w:val="0"/>
          <w:caps w:val="0"/>
          <w:color w:val="3F424D"/>
          <w:spacing w:val="0"/>
          <w:sz w:val="24"/>
          <w:szCs w:val="24"/>
        </w:rPr>
      </w:pPr>
      <w:bookmarkStart w:id="0" w:name="_GoBack"/>
      <w:r>
        <w:rPr>
          <w:rStyle w:val="17"/>
          <w:rFonts w:hint="eastAsia" w:ascii="宋体" w:hAnsi="宋体" w:eastAsia="宋体" w:cs="宋体"/>
          <w:b/>
          <w:bCs/>
          <w:i w:val="0"/>
          <w:iCs w:val="0"/>
          <w:caps w:val="0"/>
          <w:color w:val="3F424D"/>
          <w:spacing w:val="0"/>
          <w:sz w:val="36"/>
          <w:szCs w:val="36"/>
          <w:shd w:val="clear" w:color="auto" w:fill="FFFFFF"/>
          <w:lang w:eastAsia="zh-CN"/>
        </w:rPr>
        <w:t>深圳市龙岗区慢性病防治院</w:t>
      </w:r>
      <w:r>
        <w:rPr>
          <w:rStyle w:val="17"/>
          <w:rFonts w:hint="eastAsia" w:ascii="宋体" w:hAnsi="宋体" w:cs="宋体"/>
          <w:b/>
          <w:bCs/>
          <w:i w:val="0"/>
          <w:iCs w:val="0"/>
          <w:caps w:val="0"/>
          <w:color w:val="3F424D"/>
          <w:spacing w:val="0"/>
          <w:sz w:val="36"/>
          <w:szCs w:val="36"/>
          <w:highlight w:val="none"/>
          <w:shd w:val="clear" w:color="auto" w:fill="FFFFFF"/>
          <w:lang w:eastAsia="zh-CN"/>
        </w:rPr>
        <w:t>动画视频制作</w:t>
      </w:r>
      <w:r>
        <w:rPr>
          <w:rStyle w:val="17"/>
          <w:rFonts w:hint="eastAsia" w:ascii="宋体" w:hAnsi="宋体" w:eastAsia="宋体" w:cs="宋体"/>
          <w:b/>
          <w:bCs/>
          <w:i w:val="0"/>
          <w:iCs w:val="0"/>
          <w:caps w:val="0"/>
          <w:color w:val="3F424D"/>
          <w:spacing w:val="0"/>
          <w:sz w:val="36"/>
          <w:szCs w:val="36"/>
          <w:shd w:val="clear" w:color="auto" w:fill="FFFFFF"/>
        </w:rPr>
        <w:t>项目</w:t>
      </w:r>
      <w:bookmarkEnd w:id="0"/>
      <w:r>
        <w:rPr>
          <w:rStyle w:val="17"/>
          <w:rFonts w:hint="eastAsia" w:ascii="宋体" w:hAnsi="宋体" w:eastAsia="宋体" w:cs="宋体"/>
          <w:b/>
          <w:bCs/>
          <w:i w:val="0"/>
          <w:iCs w:val="0"/>
          <w:caps w:val="0"/>
          <w:color w:val="3F424D"/>
          <w:spacing w:val="0"/>
          <w:sz w:val="36"/>
          <w:szCs w:val="36"/>
          <w:shd w:val="clear" w:color="auto" w:fill="FFFFFF"/>
        </w:rPr>
        <w:t>市场询价调研公告</w:t>
      </w:r>
    </w:p>
    <w:p w14:paraId="1F327195">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highlight w:val="none"/>
        </w:rPr>
      </w:pPr>
    </w:p>
    <w:p w14:paraId="73E7CBD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eastAsia" w:ascii="宋体" w:hAnsi="宋体" w:eastAsia="宋体" w:cs="宋体"/>
          <w:b/>
          <w:bCs/>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highlight w:val="none"/>
          <w:shd w:val="clear" w:color="auto" w:fill="FFFFFF"/>
        </w:rPr>
        <w:t>因医院业务需要，本着“公平、公开、公正”的原则，我院拟</w:t>
      </w:r>
      <w:r>
        <w:rPr>
          <w:rFonts w:hint="eastAsia" w:ascii="宋体" w:hAnsi="宋体" w:eastAsia="宋体" w:cs="宋体"/>
          <w:i w:val="0"/>
          <w:iCs w:val="0"/>
          <w:caps w:val="0"/>
          <w:color w:val="3F424D"/>
          <w:spacing w:val="0"/>
          <w:sz w:val="24"/>
          <w:szCs w:val="24"/>
          <w:highlight w:val="none"/>
          <w:shd w:val="clear" w:color="auto" w:fill="FFFFFF"/>
          <w:lang w:val="en-US" w:eastAsia="zh-CN"/>
        </w:rPr>
        <w:t>对</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深圳市龙岗区慢性病防治院动画视频制作项目</w:t>
      </w:r>
      <w:r>
        <w:rPr>
          <w:rFonts w:hint="eastAsia" w:ascii="宋体" w:hAnsi="宋体" w:eastAsia="宋体" w:cs="宋体"/>
          <w:i w:val="0"/>
          <w:iCs w:val="0"/>
          <w:caps w:val="0"/>
          <w:color w:val="3F424D"/>
          <w:spacing w:val="0"/>
          <w:sz w:val="24"/>
          <w:szCs w:val="24"/>
          <w:highlight w:val="none"/>
          <w:shd w:val="clear" w:color="auto" w:fill="FFFFFF"/>
        </w:rPr>
        <w:t>进行市场询价调研，欢迎有相应资质</w:t>
      </w:r>
      <w:r>
        <w:rPr>
          <w:rFonts w:hint="eastAsia" w:ascii="宋体" w:hAnsi="宋体" w:eastAsia="宋体" w:cs="宋体"/>
          <w:i w:val="0"/>
          <w:iCs w:val="0"/>
          <w:caps w:val="0"/>
          <w:color w:val="3F424D"/>
          <w:spacing w:val="0"/>
          <w:sz w:val="24"/>
          <w:szCs w:val="24"/>
          <w:shd w:val="clear" w:color="auto" w:fill="FFFFFF"/>
        </w:rPr>
        <w:t>和能力的潜在供应商参加本次询价活动。</w:t>
      </w:r>
    </w:p>
    <w:p w14:paraId="6489FB8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17"/>
          <w:rFonts w:hint="eastAsia" w:ascii="宋体" w:hAnsi="宋体" w:cs="宋体"/>
          <w:b/>
          <w:bCs/>
          <w:i w:val="0"/>
          <w:iCs w:val="0"/>
          <w:caps w:val="0"/>
          <w:color w:val="3F424D"/>
          <w:spacing w:val="0"/>
          <w:sz w:val="24"/>
          <w:szCs w:val="24"/>
          <w:shd w:val="clear" w:color="auto" w:fill="FFFFFF"/>
          <w:lang w:eastAsia="zh-CN"/>
        </w:rPr>
        <w:t>一</w:t>
      </w:r>
      <w:r>
        <w:rPr>
          <w:rStyle w:val="17"/>
          <w:rFonts w:hint="eastAsia" w:ascii="宋体" w:hAnsi="宋体" w:eastAsia="宋体" w:cs="宋体"/>
          <w:b/>
          <w:bCs/>
          <w:i w:val="0"/>
          <w:iCs w:val="0"/>
          <w:caps w:val="0"/>
          <w:color w:val="3F424D"/>
          <w:spacing w:val="0"/>
          <w:sz w:val="24"/>
          <w:szCs w:val="24"/>
          <w:shd w:val="clear" w:color="auto" w:fill="FFFFFF"/>
        </w:rPr>
        <w:t>、供应商资格要求：</w:t>
      </w:r>
    </w:p>
    <w:p w14:paraId="0149B37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宋体" w:cs="微软雅黑"/>
          <w:i w:val="0"/>
          <w:iCs w:val="0"/>
          <w:caps w:val="0"/>
          <w:color w:val="3F424D"/>
          <w:spacing w:val="0"/>
          <w:sz w:val="24"/>
          <w:szCs w:val="24"/>
          <w:highlight w:val="none"/>
          <w:lang w:eastAsia="zh-CN"/>
        </w:rPr>
      </w:pPr>
      <w:r>
        <w:rPr>
          <w:rFonts w:hint="eastAsia" w:ascii="宋体" w:hAnsi="宋体" w:eastAsia="宋体" w:cs="宋体"/>
          <w:i w:val="0"/>
          <w:iCs w:val="0"/>
          <w:caps w:val="0"/>
          <w:color w:val="3F424D"/>
          <w:spacing w:val="0"/>
          <w:sz w:val="24"/>
          <w:szCs w:val="24"/>
          <w:shd w:val="clear" w:color="auto" w:fill="FFFFFF"/>
          <w:lang w:eastAsia="zh-CN"/>
        </w:rPr>
        <w:t>1.</w:t>
      </w:r>
      <w:r>
        <w:rPr>
          <w:rFonts w:hint="eastAsia" w:ascii="宋体" w:hAnsi="宋体" w:eastAsia="宋体" w:cs="宋体"/>
          <w:i w:val="0"/>
          <w:iCs w:val="0"/>
          <w:caps w:val="0"/>
          <w:color w:val="3F424D"/>
          <w:spacing w:val="0"/>
          <w:sz w:val="24"/>
          <w:szCs w:val="24"/>
          <w:shd w:val="clear" w:color="auto" w:fill="FFFFFF"/>
        </w:rPr>
        <w:t>调研人</w:t>
      </w:r>
      <w:r>
        <w:rPr>
          <w:rFonts w:hint="eastAsia" w:ascii="宋体" w:hAnsi="宋体" w:eastAsia="宋体" w:cs="宋体"/>
          <w:i w:val="0"/>
          <w:iCs w:val="0"/>
          <w:caps w:val="0"/>
          <w:color w:val="3F424D"/>
          <w:spacing w:val="0"/>
          <w:sz w:val="24"/>
          <w:szCs w:val="24"/>
          <w:shd w:val="clear" w:color="auto" w:fill="FFFFFF"/>
          <w:lang w:eastAsia="zh-CN"/>
        </w:rPr>
        <w:t>应具有</w:t>
      </w:r>
      <w:r>
        <w:rPr>
          <w:rFonts w:hint="eastAsia" w:ascii="宋体" w:hAnsi="宋体" w:eastAsia="宋体" w:cs="宋体"/>
          <w:i w:val="0"/>
          <w:iCs w:val="0"/>
          <w:caps w:val="0"/>
          <w:color w:val="3F424D"/>
          <w:spacing w:val="0"/>
          <w:sz w:val="24"/>
          <w:szCs w:val="24"/>
          <w:shd w:val="clear" w:color="auto" w:fill="FFFFFF"/>
        </w:rPr>
        <w:t>独立法人资格</w:t>
      </w:r>
      <w:r>
        <w:rPr>
          <w:rFonts w:hint="eastAsia" w:ascii="宋体" w:hAnsi="宋体" w:eastAsia="宋体" w:cs="宋体"/>
          <w:i w:val="0"/>
          <w:iCs w:val="0"/>
          <w:caps w:val="0"/>
          <w:color w:val="3F424D"/>
          <w:spacing w:val="0"/>
          <w:sz w:val="24"/>
          <w:szCs w:val="24"/>
          <w:shd w:val="clear" w:color="auto" w:fill="FFFFFF"/>
          <w:lang w:eastAsia="zh-CN"/>
        </w:rPr>
        <w:t>或</w:t>
      </w:r>
      <w:r>
        <w:rPr>
          <w:rFonts w:hint="eastAsia" w:ascii="宋体" w:hAnsi="宋体" w:eastAsia="宋体" w:cs="宋体"/>
          <w:i w:val="0"/>
          <w:iCs w:val="0"/>
          <w:caps w:val="0"/>
          <w:color w:val="3F424D"/>
          <w:spacing w:val="0"/>
          <w:sz w:val="24"/>
          <w:szCs w:val="24"/>
          <w:shd w:val="clear" w:color="auto" w:fill="FFFFFF"/>
        </w:rPr>
        <w:t>具有独立承担</w:t>
      </w:r>
      <w:r>
        <w:rPr>
          <w:rFonts w:hint="eastAsia" w:ascii="宋体" w:hAnsi="宋体" w:eastAsia="宋体" w:cs="宋体"/>
          <w:i w:val="0"/>
          <w:iCs w:val="0"/>
          <w:caps w:val="0"/>
          <w:color w:val="3F424D"/>
          <w:spacing w:val="0"/>
          <w:sz w:val="24"/>
          <w:szCs w:val="24"/>
          <w:shd w:val="clear" w:color="auto" w:fill="FFFFFF"/>
          <w:lang w:eastAsia="zh-CN"/>
        </w:rPr>
        <w:t>民事责任的</w:t>
      </w:r>
      <w:r>
        <w:rPr>
          <w:rFonts w:hint="eastAsia" w:ascii="宋体" w:hAnsi="宋体" w:eastAsia="宋体" w:cs="宋体"/>
          <w:i w:val="0"/>
          <w:iCs w:val="0"/>
          <w:caps w:val="0"/>
          <w:color w:val="3F424D"/>
          <w:spacing w:val="0"/>
          <w:sz w:val="24"/>
          <w:szCs w:val="24"/>
          <w:shd w:val="clear" w:color="auto" w:fill="FFFFFF"/>
        </w:rPr>
        <w:t>能力的其它组织，提供营业执照或事业单位法人证等法人证明扫描件</w:t>
      </w:r>
      <w:r>
        <w:rPr>
          <w:rFonts w:hint="eastAsia" w:ascii="宋体" w:hAnsi="宋体" w:eastAsia="宋体" w:cs="宋体"/>
          <w:i w:val="0"/>
          <w:iCs w:val="0"/>
          <w:caps w:val="0"/>
          <w:color w:val="3F424D"/>
          <w:spacing w:val="0"/>
          <w:sz w:val="24"/>
          <w:szCs w:val="24"/>
          <w:shd w:val="clear" w:color="auto" w:fill="FFFFFF"/>
          <w:lang w:eastAsia="zh-CN"/>
        </w:rPr>
        <w:t>，</w:t>
      </w:r>
      <w:r>
        <w:rPr>
          <w:rFonts w:hint="eastAsia" w:ascii="宋体" w:hAnsi="宋体" w:cs="宋体"/>
          <w:i w:val="0"/>
          <w:iCs w:val="0"/>
          <w:caps w:val="0"/>
          <w:color w:val="3F424D"/>
          <w:spacing w:val="0"/>
          <w:sz w:val="24"/>
          <w:szCs w:val="24"/>
          <w:highlight w:val="none"/>
          <w:shd w:val="clear" w:color="auto" w:fill="FFFFFF"/>
          <w:lang w:eastAsia="zh-CN"/>
        </w:rPr>
        <w:t>业务范围需涉及</w:t>
      </w:r>
      <w:r>
        <w:rPr>
          <w:rFonts w:hint="eastAsia" w:ascii="宋体" w:hAnsi="宋体" w:eastAsia="宋体" w:cs="宋体"/>
          <w:i w:val="0"/>
          <w:iCs w:val="0"/>
          <w:caps w:val="0"/>
          <w:color w:val="3F424D"/>
          <w:spacing w:val="0"/>
          <w:kern w:val="0"/>
          <w:sz w:val="24"/>
          <w:szCs w:val="24"/>
          <w:highlight w:val="none"/>
          <w:shd w:val="clear" w:color="auto" w:fill="FFFFFF"/>
          <w:lang w:val="en-US" w:eastAsia="zh-CN" w:bidi="ar"/>
        </w:rPr>
        <w:t>动画视频制作。</w:t>
      </w:r>
    </w:p>
    <w:p w14:paraId="097F7FF1">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lang w:eastAsia="zh-CN"/>
        </w:rPr>
        <w:t>2.</w:t>
      </w:r>
      <w:r>
        <w:rPr>
          <w:rFonts w:hint="eastAsia" w:ascii="宋体" w:hAnsi="宋体" w:eastAsia="宋体" w:cs="宋体"/>
          <w:i w:val="0"/>
          <w:iCs w:val="0"/>
          <w:caps w:val="0"/>
          <w:color w:val="3F424D"/>
          <w:spacing w:val="0"/>
          <w:sz w:val="24"/>
          <w:szCs w:val="24"/>
          <w:shd w:val="clear" w:color="auto" w:fill="FFFFFF"/>
        </w:rPr>
        <w:t>调研人参与本项目政府采购活动时不存在被有关部门禁止参与政府采购活动且在有效期内的情况；</w:t>
      </w:r>
    </w:p>
    <w:p w14:paraId="4A9004D2">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lang w:eastAsia="zh-CN"/>
        </w:rPr>
        <w:t>3.</w:t>
      </w:r>
      <w:r>
        <w:rPr>
          <w:rFonts w:hint="eastAsia" w:ascii="宋体" w:hAnsi="宋体" w:eastAsia="宋体" w:cs="宋体"/>
          <w:i w:val="0"/>
          <w:iCs w:val="0"/>
          <w:caps w:val="0"/>
          <w:color w:val="3F424D"/>
          <w:spacing w:val="0"/>
          <w:sz w:val="24"/>
          <w:szCs w:val="24"/>
          <w:shd w:val="clear" w:color="auto" w:fill="FFFFFF"/>
        </w:rPr>
        <w:t>参与本项目的近三年内，调研人在经营活动中没有重大违法记录；</w:t>
      </w:r>
    </w:p>
    <w:p w14:paraId="7A6D5F9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lang w:eastAsia="zh-CN"/>
        </w:rPr>
        <w:t>4.</w:t>
      </w:r>
      <w:r>
        <w:rPr>
          <w:rFonts w:hint="eastAsia" w:ascii="宋体" w:hAnsi="宋体" w:eastAsia="宋体" w:cs="宋体"/>
          <w:i w:val="0"/>
          <w:iCs w:val="0"/>
          <w:caps w:val="0"/>
          <w:color w:val="3F424D"/>
          <w:spacing w:val="0"/>
          <w:sz w:val="24"/>
          <w:szCs w:val="24"/>
          <w:shd w:val="clear" w:color="auto" w:fill="FFFFFF"/>
        </w:rPr>
        <w:t>调研人未被列入失信被执行人、重大税收违法案件当事人名单、政府采购严重违法失信行为记录名单</w:t>
      </w:r>
      <w:r>
        <w:rPr>
          <w:rFonts w:hint="eastAsia" w:ascii="宋体" w:hAnsi="宋体" w:eastAsia="宋体" w:cs="宋体"/>
          <w:i w:val="0"/>
          <w:iCs w:val="0"/>
          <w:caps w:val="0"/>
          <w:color w:val="3F424D"/>
          <w:spacing w:val="0"/>
          <w:sz w:val="24"/>
          <w:szCs w:val="24"/>
          <w:shd w:val="clear" w:color="auto" w:fill="FFFFFF"/>
          <w:lang w:eastAsia="zh-CN"/>
        </w:rPr>
        <w:t>。</w:t>
      </w:r>
      <w:r>
        <w:rPr>
          <w:rFonts w:hint="eastAsia" w:ascii="宋体" w:hAnsi="宋体" w:eastAsia="宋体" w:cs="宋体"/>
          <w:i w:val="0"/>
          <w:iCs w:val="0"/>
          <w:caps w:val="0"/>
          <w:color w:val="3F424D"/>
          <w:spacing w:val="0"/>
          <w:sz w:val="24"/>
          <w:szCs w:val="24"/>
          <w:shd w:val="clear" w:color="auto" w:fill="FFFFFF"/>
        </w:rPr>
        <w:br w:type="textWrapping"/>
      </w:r>
      <w:r>
        <w:rPr>
          <w:rFonts w:hint="eastAsia" w:ascii="宋体" w:hAnsi="宋体" w:eastAsia="宋体" w:cs="宋体"/>
          <w:i w:val="0"/>
          <w:iCs w:val="0"/>
          <w:caps w:val="0"/>
          <w:color w:val="3F424D"/>
          <w:spacing w:val="0"/>
          <w:sz w:val="24"/>
          <w:szCs w:val="24"/>
          <w:shd w:val="clear" w:color="auto" w:fill="FFFFFF"/>
        </w:rPr>
        <w:t>  （2-4项，需提供“信用中国”（www.creditchina.gov.cn，查询的“重大税收违法失信主体”“失信被执行人”“政府采购严重违法失信行为记录名单”或者下载信用信息报告），“中国政府采购网”（www.ccgp.gov.cn）中的“政府采购严重违法失信行为记录名单”，“深圳市政府采购监管网”（http://zfcg.sz.gov.cn）的严重违法行为的查询截图。）</w:t>
      </w:r>
    </w:p>
    <w:p w14:paraId="33BFB27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b w:val="0"/>
          <w:bCs w:val="0"/>
          <w:i w:val="0"/>
          <w:iCs w:val="0"/>
          <w:caps w:val="0"/>
          <w:color w:val="3F424D"/>
          <w:spacing w:val="0"/>
          <w:sz w:val="24"/>
          <w:szCs w:val="24"/>
        </w:rPr>
      </w:pPr>
      <w:r>
        <w:rPr>
          <w:rStyle w:val="17"/>
          <w:rFonts w:hint="eastAsia" w:ascii="宋体" w:hAnsi="宋体" w:eastAsia="宋体" w:cs="宋体"/>
          <w:b w:val="0"/>
          <w:bCs w:val="0"/>
          <w:i w:val="0"/>
          <w:iCs w:val="0"/>
          <w:caps w:val="0"/>
          <w:color w:val="3F424D"/>
          <w:spacing w:val="0"/>
          <w:sz w:val="24"/>
          <w:szCs w:val="24"/>
          <w:shd w:val="clear" w:color="auto" w:fill="FFFFFF"/>
          <w:lang w:eastAsia="zh-CN"/>
        </w:rPr>
        <w:t>5.</w:t>
      </w:r>
      <w:r>
        <w:rPr>
          <w:rStyle w:val="17"/>
          <w:rFonts w:hint="eastAsia" w:ascii="宋体" w:hAnsi="宋体" w:eastAsia="宋体" w:cs="宋体"/>
          <w:b w:val="0"/>
          <w:bCs w:val="0"/>
          <w:i w:val="0"/>
          <w:iCs w:val="0"/>
          <w:caps w:val="0"/>
          <w:color w:val="3F424D"/>
          <w:spacing w:val="0"/>
          <w:sz w:val="24"/>
          <w:szCs w:val="24"/>
          <w:shd w:val="clear" w:color="auto" w:fill="FFFFFF"/>
          <w:lang w:val="en-US" w:eastAsia="zh-CN"/>
        </w:rPr>
        <w:t>本项目特定资质：无</w:t>
      </w:r>
      <w:r>
        <w:rPr>
          <w:rStyle w:val="17"/>
          <w:rFonts w:hint="eastAsia" w:ascii="宋体" w:hAnsi="宋体" w:eastAsia="宋体" w:cs="宋体"/>
          <w:b w:val="0"/>
          <w:bCs w:val="0"/>
          <w:i w:val="0"/>
          <w:iCs w:val="0"/>
          <w:caps w:val="0"/>
          <w:color w:val="3F424D"/>
          <w:spacing w:val="0"/>
          <w:sz w:val="24"/>
          <w:szCs w:val="24"/>
          <w:shd w:val="clear" w:color="auto" w:fill="FFFFFF"/>
        </w:rPr>
        <w:t xml:space="preserve">  </w:t>
      </w:r>
    </w:p>
    <w:p w14:paraId="4755080D">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lang w:eastAsia="zh-CN"/>
        </w:rPr>
        <w:t>6.</w:t>
      </w:r>
      <w:r>
        <w:rPr>
          <w:rFonts w:hint="eastAsia" w:ascii="宋体" w:hAnsi="宋体" w:eastAsia="宋体" w:cs="宋体"/>
          <w:i w:val="0"/>
          <w:iCs w:val="0"/>
          <w:caps w:val="0"/>
          <w:color w:val="3F424D"/>
          <w:spacing w:val="0"/>
          <w:sz w:val="24"/>
          <w:szCs w:val="24"/>
          <w:shd w:val="clear" w:color="auto" w:fill="FFFFFF"/>
        </w:rPr>
        <w:t>在深圳市具备固定的经营场所、专业技术团队和快速的应急响应能力（提供承诺函需具体描述上述内容）。</w:t>
      </w:r>
    </w:p>
    <w:p w14:paraId="32521F2E">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0"/>
        <w:jc w:val="both"/>
        <w:rPr>
          <w:rFonts w:hint="eastAsia" w:ascii="微软雅黑" w:hAnsi="微软雅黑" w:eastAsia="微软雅黑" w:cs="微软雅黑"/>
          <w:i w:val="0"/>
          <w:iCs w:val="0"/>
          <w:caps w:val="0"/>
          <w:color w:val="3F424D"/>
          <w:spacing w:val="0"/>
          <w:sz w:val="24"/>
          <w:szCs w:val="24"/>
        </w:rPr>
      </w:pPr>
      <w:r>
        <w:rPr>
          <w:rStyle w:val="17"/>
          <w:rFonts w:hint="eastAsia" w:ascii="宋体" w:hAnsi="宋体" w:cs="宋体"/>
          <w:b/>
          <w:bCs/>
          <w:i w:val="0"/>
          <w:iCs w:val="0"/>
          <w:caps w:val="0"/>
          <w:color w:val="3F424D"/>
          <w:spacing w:val="0"/>
          <w:sz w:val="24"/>
          <w:szCs w:val="24"/>
          <w:shd w:val="clear" w:color="auto" w:fill="FFFFFF"/>
          <w:lang w:eastAsia="zh-CN"/>
        </w:rPr>
        <w:t>二</w:t>
      </w:r>
      <w:r>
        <w:rPr>
          <w:rStyle w:val="17"/>
          <w:rFonts w:hint="eastAsia" w:ascii="宋体" w:hAnsi="宋体" w:eastAsia="宋体" w:cs="宋体"/>
          <w:b/>
          <w:bCs/>
          <w:i w:val="0"/>
          <w:iCs w:val="0"/>
          <w:caps w:val="0"/>
          <w:color w:val="3F424D"/>
          <w:spacing w:val="0"/>
          <w:sz w:val="24"/>
          <w:szCs w:val="24"/>
          <w:shd w:val="clear" w:color="auto" w:fill="FFFFFF"/>
        </w:rPr>
        <w:t>、供应商询价程序及时间安排：</w:t>
      </w:r>
    </w:p>
    <w:p w14:paraId="57E6E1D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17"/>
          <w:rFonts w:hint="eastAsia" w:ascii="宋体" w:hAnsi="宋体" w:eastAsia="宋体" w:cs="宋体"/>
          <w:b/>
          <w:bCs/>
          <w:i w:val="0"/>
          <w:iCs w:val="0"/>
          <w:caps w:val="0"/>
          <w:color w:val="3F424D"/>
          <w:spacing w:val="0"/>
          <w:sz w:val="24"/>
          <w:szCs w:val="24"/>
          <w:shd w:val="clear" w:color="auto" w:fill="FFFFFF"/>
          <w:lang w:eastAsia="zh-CN"/>
        </w:rPr>
        <w:t>1.</w:t>
      </w:r>
      <w:r>
        <w:rPr>
          <w:rStyle w:val="17"/>
          <w:rFonts w:hint="eastAsia" w:ascii="宋体" w:hAnsi="宋体" w:eastAsia="宋体" w:cs="宋体"/>
          <w:b/>
          <w:bCs/>
          <w:i w:val="0"/>
          <w:iCs w:val="0"/>
          <w:caps w:val="0"/>
          <w:color w:val="3F424D"/>
          <w:spacing w:val="0"/>
          <w:sz w:val="24"/>
          <w:szCs w:val="24"/>
          <w:shd w:val="clear" w:color="auto" w:fill="FFFFFF"/>
        </w:rPr>
        <w:t>市场询价调研程序：</w:t>
      </w:r>
    </w:p>
    <w:p w14:paraId="191EAA4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eastAsia" w:ascii="宋体" w:hAnsi="宋体" w:eastAsia="宋体" w:cs="宋体"/>
          <w:b w:val="0"/>
          <w:bCs w:val="0"/>
          <w:i w:val="0"/>
          <w:iCs w:val="0"/>
          <w:caps w:val="0"/>
          <w:color w:val="3F424D"/>
          <w:spacing w:val="0"/>
          <w:sz w:val="24"/>
          <w:szCs w:val="24"/>
          <w:highlight w:val="none"/>
          <w:shd w:val="clear" w:color="auto" w:fill="FFFFFF"/>
        </w:rPr>
      </w:pP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1.</w:t>
      </w:r>
      <w:r>
        <w:rPr>
          <w:rStyle w:val="17"/>
          <w:rFonts w:hint="eastAsia" w:ascii="宋体" w:hAnsi="宋体" w:eastAsia="宋体" w:cs="宋体"/>
          <w:b w:val="0"/>
          <w:bCs w:val="0"/>
          <w:i w:val="0"/>
          <w:iCs w:val="0"/>
          <w:caps w:val="0"/>
          <w:color w:val="3F424D"/>
          <w:spacing w:val="0"/>
          <w:sz w:val="24"/>
          <w:szCs w:val="24"/>
          <w:highlight w:val="none"/>
          <w:shd w:val="clear" w:color="auto" w:fill="FFFFFF"/>
        </w:rPr>
        <w:t>1报名资料</w:t>
      </w:r>
      <w:r>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t>要求</w:t>
      </w:r>
      <w:r>
        <w:rPr>
          <w:rStyle w:val="17"/>
          <w:rFonts w:hint="eastAsia" w:ascii="宋体" w:hAnsi="宋体" w:eastAsia="宋体" w:cs="宋体"/>
          <w:b w:val="0"/>
          <w:bCs w:val="0"/>
          <w:i w:val="0"/>
          <w:iCs w:val="0"/>
          <w:caps w:val="0"/>
          <w:color w:val="3F424D"/>
          <w:spacing w:val="0"/>
          <w:sz w:val="24"/>
          <w:szCs w:val="24"/>
          <w:highlight w:val="none"/>
          <w:shd w:val="clear" w:color="auto" w:fill="FFFFFF"/>
        </w:rPr>
        <w:t>：</w:t>
      </w:r>
    </w:p>
    <w:p w14:paraId="34627CBF">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pPr>
      <w:r>
        <w:rPr>
          <w:rStyle w:val="17"/>
          <w:rFonts w:hint="eastAsia" w:ascii="宋体" w:hAnsi="宋体" w:eastAsia="宋体" w:cs="宋体"/>
          <w:b w:val="0"/>
          <w:bCs w:val="0"/>
          <w:i w:val="0"/>
          <w:iCs w:val="0"/>
          <w:caps w:val="0"/>
          <w:color w:val="3F424D"/>
          <w:spacing w:val="0"/>
          <w:sz w:val="24"/>
          <w:szCs w:val="24"/>
          <w:highlight w:val="none"/>
          <w:shd w:val="clear" w:color="auto" w:fill="FFFFFF"/>
          <w:lang w:val="en-US" w:eastAsia="zh-CN"/>
        </w:rPr>
        <w:t>1</w:t>
      </w:r>
      <w:r>
        <w:rPr>
          <w:rStyle w:val="17"/>
          <w:rFonts w:hint="eastAsia" w:ascii="宋体" w:hAnsi="宋体" w:eastAsia="宋体" w:cs="宋体"/>
          <w:b w:val="0"/>
          <w:bCs w:val="0"/>
          <w:i w:val="0"/>
          <w:iCs w:val="0"/>
          <w:caps w:val="0"/>
          <w:color w:val="3F424D"/>
          <w:spacing w:val="0"/>
          <w:sz w:val="24"/>
          <w:szCs w:val="24"/>
          <w:highlight w:val="none"/>
          <w:shd w:val="clear" w:color="auto" w:fill="FFFFFF"/>
        </w:rPr>
        <w:t>）报名信息登记表(Word版)一份</w:t>
      </w:r>
      <w:r>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t>；</w:t>
      </w:r>
    </w:p>
    <w:p w14:paraId="5224495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pPr>
      <w:r>
        <w:rPr>
          <w:rStyle w:val="17"/>
          <w:rFonts w:hint="eastAsia" w:ascii="宋体" w:hAnsi="宋体" w:eastAsia="宋体" w:cs="宋体"/>
          <w:b w:val="0"/>
          <w:bCs w:val="0"/>
          <w:i w:val="0"/>
          <w:iCs w:val="0"/>
          <w:caps w:val="0"/>
          <w:color w:val="3F424D"/>
          <w:spacing w:val="0"/>
          <w:sz w:val="24"/>
          <w:szCs w:val="24"/>
          <w:highlight w:val="none"/>
          <w:shd w:val="clear" w:color="auto" w:fill="FFFFFF"/>
          <w:lang w:val="en-US" w:eastAsia="zh-CN"/>
        </w:rPr>
        <w:t>2</w:t>
      </w:r>
      <w:r>
        <w:rPr>
          <w:rStyle w:val="17"/>
          <w:rFonts w:hint="eastAsia" w:ascii="宋体" w:hAnsi="宋体" w:eastAsia="宋体" w:cs="宋体"/>
          <w:b w:val="0"/>
          <w:bCs w:val="0"/>
          <w:i w:val="0"/>
          <w:iCs w:val="0"/>
          <w:caps w:val="0"/>
          <w:color w:val="3F424D"/>
          <w:spacing w:val="0"/>
          <w:sz w:val="24"/>
          <w:szCs w:val="24"/>
          <w:highlight w:val="none"/>
          <w:shd w:val="clear" w:color="auto" w:fill="FFFFFF"/>
        </w:rPr>
        <w:t>）产品明细表(excel版)一份</w:t>
      </w:r>
      <w:r>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t>；</w:t>
      </w:r>
    </w:p>
    <w:p w14:paraId="3F387BB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eastAsia" w:ascii="宋体" w:hAnsi="宋体" w:eastAsia="宋体" w:cs="宋体"/>
          <w:b w:val="0"/>
          <w:bCs w:val="0"/>
          <w:i w:val="0"/>
          <w:iCs w:val="0"/>
          <w:caps w:val="0"/>
          <w:color w:val="3F424D"/>
          <w:spacing w:val="0"/>
          <w:sz w:val="24"/>
          <w:szCs w:val="24"/>
          <w:highlight w:val="none"/>
          <w:shd w:val="clear" w:color="auto" w:fill="FFFFFF"/>
        </w:rPr>
      </w:pPr>
      <w:r>
        <w:rPr>
          <w:rStyle w:val="17"/>
          <w:rFonts w:hint="eastAsia" w:ascii="宋体" w:hAnsi="宋体" w:eastAsia="宋体" w:cs="宋体"/>
          <w:b w:val="0"/>
          <w:bCs w:val="0"/>
          <w:i w:val="0"/>
          <w:iCs w:val="0"/>
          <w:caps w:val="0"/>
          <w:color w:val="3F424D"/>
          <w:spacing w:val="0"/>
          <w:sz w:val="24"/>
          <w:szCs w:val="24"/>
          <w:highlight w:val="none"/>
          <w:shd w:val="clear" w:color="auto" w:fill="FFFFFF"/>
          <w:lang w:val="en-US" w:eastAsia="zh-CN"/>
        </w:rPr>
        <w:t>3</w:t>
      </w:r>
      <w:r>
        <w:rPr>
          <w:rStyle w:val="17"/>
          <w:rFonts w:hint="eastAsia" w:ascii="宋体" w:hAnsi="宋体" w:eastAsia="宋体" w:cs="宋体"/>
          <w:b w:val="0"/>
          <w:bCs w:val="0"/>
          <w:i w:val="0"/>
          <w:iCs w:val="0"/>
          <w:caps w:val="0"/>
          <w:color w:val="3F424D"/>
          <w:spacing w:val="0"/>
          <w:sz w:val="24"/>
          <w:szCs w:val="24"/>
          <w:highlight w:val="none"/>
          <w:shd w:val="clear" w:color="auto" w:fill="FFFFFF"/>
        </w:rPr>
        <w:t>）请按</w:t>
      </w:r>
      <w:r>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t>“</w:t>
      </w:r>
      <w:r>
        <w:rPr>
          <w:rStyle w:val="17"/>
          <w:rFonts w:hint="eastAsia" w:ascii="宋体" w:hAnsi="宋体" w:eastAsia="宋体" w:cs="宋体"/>
          <w:b w:val="0"/>
          <w:bCs w:val="0"/>
          <w:i w:val="0"/>
          <w:iCs w:val="0"/>
          <w:caps w:val="0"/>
          <w:color w:val="3F424D"/>
          <w:spacing w:val="0"/>
          <w:sz w:val="24"/>
          <w:szCs w:val="24"/>
          <w:highlight w:val="none"/>
          <w:shd w:val="clear" w:color="auto" w:fill="FFFFFF"/>
        </w:rPr>
        <w:t>响应报名文件要求</w:t>
      </w:r>
      <w:r>
        <w:rPr>
          <w:rStyle w:val="17"/>
          <w:rFonts w:hint="eastAsia" w:ascii="宋体" w:hAnsi="宋体" w:eastAsia="宋体" w:cs="宋体"/>
          <w:b w:val="0"/>
          <w:bCs w:val="0"/>
          <w:i w:val="0"/>
          <w:iCs w:val="0"/>
          <w:caps w:val="0"/>
          <w:color w:val="3F424D"/>
          <w:spacing w:val="0"/>
          <w:sz w:val="24"/>
          <w:szCs w:val="24"/>
          <w:highlight w:val="none"/>
          <w:shd w:val="clear" w:color="auto" w:fill="FFFFFF"/>
          <w:lang w:eastAsia="zh-CN"/>
        </w:rPr>
        <w:t>”</w:t>
      </w:r>
      <w:r>
        <w:rPr>
          <w:rStyle w:val="17"/>
          <w:rFonts w:hint="eastAsia" w:ascii="宋体" w:hAnsi="宋体" w:eastAsia="宋体" w:cs="宋体"/>
          <w:b w:val="0"/>
          <w:bCs w:val="0"/>
          <w:i w:val="0"/>
          <w:iCs w:val="0"/>
          <w:caps w:val="0"/>
          <w:color w:val="3F424D"/>
          <w:spacing w:val="0"/>
          <w:sz w:val="24"/>
          <w:szCs w:val="24"/>
          <w:highlight w:val="none"/>
          <w:shd w:val="clear" w:color="auto" w:fill="FFFFFF"/>
        </w:rPr>
        <w:t>序号（1）至序号（7）顺序整理PDF文件，并确保扫描件清晰、公章完整。</w:t>
      </w:r>
    </w:p>
    <w:p w14:paraId="1C9CFCCA">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default" w:ascii="宋体" w:hAnsi="宋体" w:eastAsia="宋体" w:cs="宋体"/>
          <w:b w:val="0"/>
          <w:bCs w:val="0"/>
          <w:i w:val="0"/>
          <w:iCs w:val="0"/>
          <w:caps w:val="0"/>
          <w:color w:val="3F424D"/>
          <w:spacing w:val="0"/>
          <w:sz w:val="24"/>
          <w:szCs w:val="24"/>
          <w:highlight w:val="none"/>
          <w:shd w:val="clear" w:color="auto" w:fill="FFFFFF"/>
          <w:lang w:val="en-US" w:eastAsia="zh-CN"/>
        </w:rPr>
      </w:pP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1.</w:t>
      </w:r>
      <w:r>
        <w:rPr>
          <w:rStyle w:val="17"/>
          <w:rFonts w:hint="eastAsia" w:ascii="宋体" w:hAnsi="宋体" w:eastAsia="宋体" w:cs="宋体"/>
          <w:b w:val="0"/>
          <w:bCs w:val="0"/>
          <w:i w:val="0"/>
          <w:iCs w:val="0"/>
          <w:caps w:val="0"/>
          <w:color w:val="3F424D"/>
          <w:spacing w:val="0"/>
          <w:sz w:val="24"/>
          <w:szCs w:val="24"/>
          <w:highlight w:val="none"/>
          <w:shd w:val="clear" w:color="auto" w:fill="FFFFFF"/>
          <w:lang w:val="en-US" w:eastAsia="zh-CN"/>
        </w:rPr>
        <w:t>2</w:t>
      </w: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响应</w:t>
      </w:r>
      <w:r>
        <w:rPr>
          <w:rStyle w:val="17"/>
          <w:rFonts w:hint="eastAsia" w:ascii="宋体" w:hAnsi="宋体" w:eastAsia="宋体" w:cs="宋体"/>
          <w:b w:val="0"/>
          <w:bCs w:val="0"/>
          <w:i w:val="0"/>
          <w:iCs w:val="0"/>
          <w:caps w:val="0"/>
          <w:color w:val="3F424D"/>
          <w:spacing w:val="0"/>
          <w:sz w:val="24"/>
          <w:szCs w:val="24"/>
          <w:highlight w:val="none"/>
          <w:shd w:val="clear" w:color="auto" w:fill="FFFFFF"/>
        </w:rPr>
        <w:t>报名资料：按深圳市龙岗区慢性病防治院动画视频制作项目</w:t>
      </w: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调研文件</w:t>
      </w:r>
      <w:r>
        <w:rPr>
          <w:rStyle w:val="17"/>
          <w:rFonts w:hint="eastAsia" w:ascii="宋体" w:hAnsi="宋体" w:eastAsia="宋体" w:cs="宋体"/>
          <w:b w:val="0"/>
          <w:bCs w:val="0"/>
          <w:i w:val="0"/>
          <w:iCs w:val="0"/>
          <w:caps w:val="0"/>
          <w:color w:val="3F424D"/>
          <w:spacing w:val="0"/>
          <w:sz w:val="24"/>
          <w:szCs w:val="24"/>
          <w:highlight w:val="none"/>
          <w:shd w:val="clear" w:color="auto" w:fill="FFFFFF"/>
        </w:rPr>
        <w:t>填写</w:t>
      </w: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响应</w:t>
      </w:r>
      <w:r>
        <w:rPr>
          <w:rStyle w:val="17"/>
          <w:rFonts w:hint="eastAsia" w:ascii="宋体" w:hAnsi="宋体" w:eastAsia="宋体" w:cs="宋体"/>
          <w:b w:val="0"/>
          <w:bCs w:val="0"/>
          <w:i w:val="0"/>
          <w:iCs w:val="0"/>
          <w:caps w:val="0"/>
          <w:color w:val="3F424D"/>
          <w:spacing w:val="0"/>
          <w:sz w:val="24"/>
          <w:szCs w:val="24"/>
          <w:highlight w:val="none"/>
          <w:shd w:val="clear" w:color="auto" w:fill="FFFFFF"/>
        </w:rPr>
        <w:t>报</w:t>
      </w:r>
      <w:r>
        <w:rPr>
          <w:rStyle w:val="17"/>
          <w:rFonts w:hint="eastAsia" w:ascii="宋体" w:hAnsi="宋体" w:cs="宋体"/>
          <w:b w:val="0"/>
          <w:bCs w:val="0"/>
          <w:i w:val="0"/>
          <w:iCs w:val="0"/>
          <w:caps w:val="0"/>
          <w:color w:val="3F424D"/>
          <w:spacing w:val="0"/>
          <w:sz w:val="24"/>
          <w:szCs w:val="24"/>
          <w:highlight w:val="none"/>
          <w:shd w:val="clear" w:color="auto" w:fill="FFFFFF"/>
          <w:lang w:eastAsia="zh-CN"/>
        </w:rPr>
        <w:t>价</w:t>
      </w:r>
      <w:r>
        <w:rPr>
          <w:rStyle w:val="17"/>
          <w:rFonts w:hint="eastAsia" w:ascii="宋体" w:hAnsi="宋体" w:eastAsia="宋体" w:cs="宋体"/>
          <w:b w:val="0"/>
          <w:bCs w:val="0"/>
          <w:i w:val="0"/>
          <w:iCs w:val="0"/>
          <w:caps w:val="0"/>
          <w:color w:val="3F424D"/>
          <w:spacing w:val="0"/>
          <w:sz w:val="24"/>
          <w:szCs w:val="24"/>
          <w:highlight w:val="none"/>
          <w:shd w:val="clear" w:color="auto" w:fill="FFFFFF"/>
        </w:rPr>
        <w:t>文件（点击下载）</w:t>
      </w:r>
      <w:r>
        <w:rPr>
          <w:rStyle w:val="17"/>
          <w:rFonts w:hint="eastAsia" w:ascii="宋体" w:hAnsi="宋体" w:eastAsia="宋体" w:cs="宋体"/>
          <w:b w:val="0"/>
          <w:bCs w:val="0"/>
          <w:i w:val="0"/>
          <w:iCs w:val="0"/>
          <w:caps w:val="0"/>
          <w:color w:val="3F424D"/>
          <w:spacing w:val="0"/>
          <w:sz w:val="24"/>
          <w:szCs w:val="24"/>
          <w:shd w:val="clear" w:color="auto" w:fill="FFFFFF"/>
        </w:rPr>
        <w:t>，正本盖公司公章后扫描成PDF文件发送至</w:t>
      </w:r>
      <w:r>
        <w:rPr>
          <w:rFonts w:hint="eastAsia" w:ascii="宋体" w:hAnsi="宋体" w:eastAsia="宋体" w:cs="宋体"/>
          <w:b w:val="0"/>
          <w:bCs w:val="0"/>
          <w:i w:val="0"/>
          <w:iCs w:val="0"/>
          <w:caps w:val="0"/>
          <w:color w:val="3F424D"/>
          <w:spacing w:val="0"/>
          <w:kern w:val="0"/>
          <w:sz w:val="24"/>
          <w:szCs w:val="24"/>
          <w:highlight w:val="none"/>
          <w:shd w:val="clear" w:color="auto" w:fill="FFFFFF"/>
          <w:lang w:val="en-US" w:eastAsia="zh-CN" w:bidi="ar"/>
        </w:rPr>
        <w:t>292905034@qq.com</w:t>
      </w:r>
      <w:r>
        <w:rPr>
          <w:rStyle w:val="17"/>
          <w:rFonts w:hint="eastAsia" w:ascii="宋体" w:hAnsi="宋体" w:eastAsia="宋体" w:cs="宋体"/>
          <w:b w:val="0"/>
          <w:bCs w:val="0"/>
          <w:i w:val="0"/>
          <w:iCs w:val="0"/>
          <w:caps w:val="0"/>
          <w:color w:val="3F424D"/>
          <w:spacing w:val="0"/>
          <w:sz w:val="24"/>
          <w:szCs w:val="24"/>
          <w:highlight w:val="none"/>
          <w:shd w:val="clear" w:color="auto" w:fill="FFFFFF"/>
        </w:rPr>
        <w:t>（邮</w:t>
      </w:r>
      <w:r>
        <w:rPr>
          <w:rStyle w:val="17"/>
          <w:rFonts w:hint="eastAsia" w:ascii="宋体" w:hAnsi="宋体" w:eastAsia="宋体" w:cs="宋体"/>
          <w:b w:val="0"/>
          <w:bCs w:val="0"/>
          <w:i w:val="0"/>
          <w:iCs w:val="0"/>
          <w:caps w:val="0"/>
          <w:color w:val="3F424D"/>
          <w:spacing w:val="0"/>
          <w:sz w:val="24"/>
          <w:szCs w:val="24"/>
          <w:shd w:val="clear" w:color="auto" w:fill="FFFFFF"/>
        </w:rPr>
        <w:t>件命名要求：</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深圳市龙岗区慢性病防治院动画视频制作项目</w:t>
      </w:r>
      <w:r>
        <w:rPr>
          <w:rStyle w:val="17"/>
          <w:rFonts w:hint="eastAsia" w:ascii="宋体" w:hAnsi="宋体" w:eastAsia="宋体" w:cs="宋体"/>
          <w:b w:val="0"/>
          <w:bCs w:val="0"/>
          <w:i w:val="0"/>
          <w:iCs w:val="0"/>
          <w:caps w:val="0"/>
          <w:color w:val="3F424D"/>
          <w:spacing w:val="0"/>
          <w:sz w:val="24"/>
          <w:szCs w:val="24"/>
          <w:highlight w:val="none"/>
          <w:shd w:val="clear" w:color="auto" w:fill="FFFFFF"/>
        </w:rPr>
        <w:t>+公司名称）。</w:t>
      </w:r>
    </w:p>
    <w:p w14:paraId="3FE05830">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17"/>
          <w:rFonts w:hint="eastAsia" w:ascii="宋体" w:hAnsi="宋体" w:eastAsia="宋体" w:cs="宋体"/>
          <w:b w:val="0"/>
          <w:bCs w:val="0"/>
          <w:i w:val="0"/>
          <w:iCs w:val="0"/>
          <w:caps w:val="0"/>
          <w:color w:val="3F424D"/>
          <w:spacing w:val="0"/>
          <w:sz w:val="24"/>
          <w:szCs w:val="24"/>
          <w:shd w:val="clear" w:color="auto" w:fill="FFFFFF"/>
        </w:rPr>
      </w:pP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1.3</w:t>
      </w:r>
      <w:r>
        <w:rPr>
          <w:rStyle w:val="17"/>
          <w:rFonts w:hint="eastAsia" w:ascii="宋体" w:hAnsi="宋体" w:eastAsia="宋体" w:cs="宋体"/>
          <w:b w:val="0"/>
          <w:bCs w:val="0"/>
          <w:i w:val="0"/>
          <w:iCs w:val="0"/>
          <w:caps w:val="0"/>
          <w:color w:val="3F424D"/>
          <w:spacing w:val="0"/>
          <w:sz w:val="24"/>
          <w:szCs w:val="24"/>
          <w:highlight w:val="none"/>
          <w:shd w:val="clear" w:color="auto" w:fill="FFFFFF"/>
        </w:rPr>
        <w:t>报名截止时间：上述材料须于2026年</w:t>
      </w:r>
      <w:r>
        <w:rPr>
          <w:rStyle w:val="17"/>
          <w:rFonts w:hint="eastAsia" w:ascii="宋体" w:hAnsi="宋体" w:eastAsia="宋体" w:cs="宋体"/>
          <w:b w:val="0"/>
          <w:bCs w:val="0"/>
          <w:i w:val="0"/>
          <w:iCs w:val="0"/>
          <w:caps w:val="0"/>
          <w:color w:val="3F424D"/>
          <w:spacing w:val="0"/>
          <w:sz w:val="24"/>
          <w:szCs w:val="24"/>
          <w:highlight w:val="none"/>
          <w:shd w:val="clear" w:color="auto" w:fill="FFFFFF"/>
          <w:lang w:val="en-US" w:eastAsia="zh-CN"/>
        </w:rPr>
        <w:t xml:space="preserve"> </w:t>
      </w: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3</w:t>
      </w:r>
      <w:r>
        <w:rPr>
          <w:rStyle w:val="17"/>
          <w:rFonts w:hint="eastAsia" w:ascii="宋体" w:hAnsi="宋体" w:eastAsia="宋体" w:cs="宋体"/>
          <w:b w:val="0"/>
          <w:bCs w:val="0"/>
          <w:i w:val="0"/>
          <w:iCs w:val="0"/>
          <w:caps w:val="0"/>
          <w:color w:val="3F424D"/>
          <w:spacing w:val="0"/>
          <w:sz w:val="24"/>
          <w:szCs w:val="24"/>
          <w:highlight w:val="none"/>
          <w:shd w:val="clear" w:color="auto" w:fill="FFFFFF"/>
          <w:lang w:val="en-US" w:eastAsia="zh-CN"/>
        </w:rPr>
        <w:t xml:space="preserve"> </w:t>
      </w:r>
      <w:r>
        <w:rPr>
          <w:rStyle w:val="17"/>
          <w:rFonts w:hint="eastAsia" w:ascii="宋体" w:hAnsi="宋体" w:eastAsia="宋体" w:cs="宋体"/>
          <w:b w:val="0"/>
          <w:bCs w:val="0"/>
          <w:i w:val="0"/>
          <w:iCs w:val="0"/>
          <w:caps w:val="0"/>
          <w:color w:val="3F424D"/>
          <w:spacing w:val="0"/>
          <w:sz w:val="24"/>
          <w:szCs w:val="24"/>
          <w:highlight w:val="none"/>
          <w:shd w:val="clear" w:color="auto" w:fill="FFFFFF"/>
        </w:rPr>
        <w:t>月</w:t>
      </w:r>
      <w:r>
        <w:rPr>
          <w:rStyle w:val="17"/>
          <w:rFonts w:hint="eastAsia" w:ascii="宋体" w:hAnsi="宋体" w:cs="宋体"/>
          <w:b w:val="0"/>
          <w:bCs w:val="0"/>
          <w:i w:val="0"/>
          <w:iCs w:val="0"/>
          <w:caps w:val="0"/>
          <w:color w:val="3F424D"/>
          <w:spacing w:val="0"/>
          <w:sz w:val="24"/>
          <w:szCs w:val="24"/>
          <w:highlight w:val="none"/>
          <w:shd w:val="clear" w:color="auto" w:fill="FFFFFF"/>
          <w:lang w:val="en-US" w:eastAsia="zh-CN"/>
        </w:rPr>
        <w:t>26</w:t>
      </w:r>
      <w:r>
        <w:rPr>
          <w:rStyle w:val="17"/>
          <w:rFonts w:hint="eastAsia" w:ascii="宋体" w:hAnsi="宋体" w:eastAsia="宋体" w:cs="宋体"/>
          <w:b w:val="0"/>
          <w:bCs w:val="0"/>
          <w:i w:val="0"/>
          <w:iCs w:val="0"/>
          <w:caps w:val="0"/>
          <w:color w:val="3F424D"/>
          <w:spacing w:val="0"/>
          <w:sz w:val="24"/>
          <w:szCs w:val="24"/>
          <w:highlight w:val="none"/>
          <w:shd w:val="clear" w:color="auto" w:fill="FFFFFF"/>
        </w:rPr>
        <w:t>日17:30前提交</w:t>
      </w:r>
      <w:r>
        <w:rPr>
          <w:rStyle w:val="17"/>
          <w:rFonts w:hint="eastAsia" w:ascii="宋体" w:hAnsi="宋体" w:eastAsia="宋体" w:cs="宋体"/>
          <w:b w:val="0"/>
          <w:bCs w:val="0"/>
          <w:i w:val="0"/>
          <w:iCs w:val="0"/>
          <w:caps w:val="0"/>
          <w:color w:val="3F424D"/>
          <w:spacing w:val="0"/>
          <w:sz w:val="24"/>
          <w:szCs w:val="24"/>
          <w:shd w:val="clear" w:color="auto" w:fill="FFFFFF"/>
        </w:rPr>
        <w:t>。</w:t>
      </w:r>
    </w:p>
    <w:p w14:paraId="3ABD397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b/>
          <w:bCs/>
          <w:i w:val="0"/>
          <w:iCs w:val="0"/>
          <w:caps w:val="0"/>
          <w:color w:val="3F424D"/>
          <w:spacing w:val="0"/>
          <w:sz w:val="24"/>
          <w:szCs w:val="24"/>
        </w:rPr>
      </w:pPr>
      <w:r>
        <w:rPr>
          <w:rStyle w:val="17"/>
          <w:rFonts w:hint="eastAsia" w:ascii="宋体" w:hAnsi="宋体" w:cs="宋体"/>
          <w:b/>
          <w:bCs/>
          <w:i w:val="0"/>
          <w:iCs w:val="0"/>
          <w:caps w:val="0"/>
          <w:color w:val="3F424D"/>
          <w:spacing w:val="0"/>
          <w:sz w:val="24"/>
          <w:szCs w:val="24"/>
          <w:shd w:val="clear" w:color="auto" w:fill="FFFFFF"/>
          <w:lang w:eastAsia="zh-CN"/>
        </w:rPr>
        <w:t>三</w:t>
      </w:r>
      <w:r>
        <w:rPr>
          <w:rStyle w:val="17"/>
          <w:rFonts w:hint="eastAsia" w:ascii="宋体" w:hAnsi="宋体" w:eastAsia="宋体" w:cs="宋体"/>
          <w:b/>
          <w:bCs/>
          <w:i w:val="0"/>
          <w:iCs w:val="0"/>
          <w:caps w:val="0"/>
          <w:color w:val="3F424D"/>
          <w:spacing w:val="0"/>
          <w:sz w:val="24"/>
          <w:szCs w:val="24"/>
          <w:shd w:val="clear" w:color="auto" w:fill="FFFFFF"/>
        </w:rPr>
        <w:t>、重要提示：</w:t>
      </w:r>
    </w:p>
    <w:p w14:paraId="5D7B10A2">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239" w:leftChars="114" w:right="0" w:firstLine="240" w:firstLineChars="100"/>
        <w:jc w:val="both"/>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lang w:eastAsia="zh-CN"/>
        </w:rPr>
        <w:t>1.</w:t>
      </w:r>
      <w:r>
        <w:rPr>
          <w:rFonts w:hint="eastAsia" w:ascii="宋体" w:hAnsi="宋体" w:eastAsia="宋体" w:cs="宋体"/>
          <w:i w:val="0"/>
          <w:iCs w:val="0"/>
          <w:caps w:val="0"/>
          <w:color w:val="3F424D"/>
          <w:spacing w:val="0"/>
          <w:sz w:val="24"/>
          <w:szCs w:val="24"/>
          <w:shd w:val="clear" w:color="auto" w:fill="FFFFFF"/>
        </w:rPr>
        <w:t>各报名公司参与本次调研应遵循诚实、严谨、审慎原则，认真准备相关资料，如涉及有关费用均由各单位自行承担。</w:t>
      </w:r>
    </w:p>
    <w:p w14:paraId="4CF5BE2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lang w:eastAsia="zh-CN"/>
        </w:rPr>
        <w:t>2、供应商</w:t>
      </w:r>
      <w:r>
        <w:rPr>
          <w:rFonts w:hint="eastAsia" w:ascii="宋体" w:hAnsi="宋体" w:eastAsia="宋体" w:cs="宋体"/>
          <w:i w:val="0"/>
          <w:iCs w:val="0"/>
          <w:caps w:val="0"/>
          <w:color w:val="3F424D"/>
          <w:spacing w:val="0"/>
          <w:sz w:val="24"/>
          <w:szCs w:val="24"/>
          <w:shd w:val="clear" w:color="auto" w:fill="FFFFFF"/>
        </w:rPr>
        <w:t>不得泄露调研中获取的医院非公开</w:t>
      </w:r>
      <w:r>
        <w:rPr>
          <w:rFonts w:hint="eastAsia" w:ascii="宋体" w:hAnsi="宋体" w:eastAsia="宋体" w:cs="宋体"/>
          <w:i w:val="0"/>
          <w:iCs w:val="0"/>
          <w:caps w:val="0"/>
          <w:color w:val="3F424D"/>
          <w:spacing w:val="0"/>
          <w:sz w:val="24"/>
          <w:szCs w:val="24"/>
          <w:shd w:val="clear" w:color="auto" w:fill="FFFFFF"/>
          <w:lang w:eastAsia="zh-CN"/>
        </w:rPr>
        <w:t>信息。</w:t>
      </w:r>
    </w:p>
    <w:p w14:paraId="7A7E5B92">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17"/>
          <w:rFonts w:hint="eastAsia" w:ascii="宋体" w:hAnsi="宋体" w:cs="宋体"/>
          <w:b/>
          <w:bCs/>
          <w:i w:val="0"/>
          <w:iCs w:val="0"/>
          <w:caps w:val="0"/>
          <w:color w:val="3F424D"/>
          <w:spacing w:val="0"/>
          <w:sz w:val="24"/>
          <w:szCs w:val="24"/>
          <w:shd w:val="clear" w:color="auto" w:fill="FFFFFF"/>
          <w:lang w:eastAsia="zh-CN"/>
        </w:rPr>
        <w:t>四</w:t>
      </w:r>
      <w:r>
        <w:rPr>
          <w:rStyle w:val="17"/>
          <w:rFonts w:hint="eastAsia" w:ascii="宋体" w:hAnsi="宋体" w:eastAsia="宋体" w:cs="宋体"/>
          <w:b/>
          <w:bCs/>
          <w:i w:val="0"/>
          <w:iCs w:val="0"/>
          <w:caps w:val="0"/>
          <w:color w:val="3F424D"/>
          <w:spacing w:val="0"/>
          <w:sz w:val="24"/>
          <w:szCs w:val="24"/>
          <w:shd w:val="clear" w:color="auto" w:fill="FFFFFF"/>
        </w:rPr>
        <w:t>、对本次询价提出询问，请按以下方式联系：</w:t>
      </w:r>
    </w:p>
    <w:p w14:paraId="32721603">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（一）采购人信息</w:t>
      </w:r>
    </w:p>
    <w:p w14:paraId="53E4DBCE">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宋体" w:cs="微软雅黑"/>
          <w:i w:val="0"/>
          <w:iCs w:val="0"/>
          <w:caps w:val="0"/>
          <w:color w:val="3F424D"/>
          <w:spacing w:val="0"/>
          <w:sz w:val="24"/>
          <w:szCs w:val="24"/>
          <w:lang w:eastAsia="zh-CN"/>
        </w:rPr>
      </w:pPr>
      <w:r>
        <w:rPr>
          <w:rFonts w:hint="eastAsia" w:ascii="宋体" w:hAnsi="宋体" w:eastAsia="宋体" w:cs="宋体"/>
          <w:i w:val="0"/>
          <w:iCs w:val="0"/>
          <w:caps w:val="0"/>
          <w:color w:val="3F424D"/>
          <w:spacing w:val="0"/>
          <w:sz w:val="24"/>
          <w:szCs w:val="24"/>
          <w:shd w:val="clear" w:color="auto" w:fill="FFFFFF"/>
        </w:rPr>
        <w:t>名 称：</w:t>
      </w:r>
      <w:r>
        <w:rPr>
          <w:rFonts w:hint="eastAsia" w:ascii="宋体" w:hAnsi="宋体" w:eastAsia="宋体" w:cs="宋体"/>
          <w:i w:val="0"/>
          <w:iCs w:val="0"/>
          <w:caps w:val="0"/>
          <w:color w:val="3F424D"/>
          <w:spacing w:val="0"/>
          <w:sz w:val="24"/>
          <w:szCs w:val="24"/>
          <w:shd w:val="clear" w:color="auto" w:fill="FFFFFF"/>
          <w:lang w:eastAsia="zh-CN"/>
        </w:rPr>
        <w:t>深圳市龙岗区慢性病防治院</w:t>
      </w:r>
    </w:p>
    <w:p w14:paraId="47AE26C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宋体" w:hAnsi="宋体" w:eastAsia="宋体" w:cs="宋体"/>
          <w:i w:val="0"/>
          <w:iCs w:val="0"/>
          <w:caps w:val="0"/>
          <w:color w:val="3F424D"/>
          <w:spacing w:val="0"/>
          <w:sz w:val="24"/>
          <w:szCs w:val="24"/>
          <w:shd w:val="clear" w:color="auto" w:fill="FFFFFF"/>
          <w:lang w:val="en-US" w:eastAsia="zh-CN"/>
        </w:rPr>
      </w:pPr>
      <w:r>
        <w:rPr>
          <w:rFonts w:hint="eastAsia" w:ascii="宋体" w:hAnsi="宋体" w:eastAsia="宋体" w:cs="宋体"/>
          <w:i w:val="0"/>
          <w:iCs w:val="0"/>
          <w:caps w:val="0"/>
          <w:color w:val="3F424D"/>
          <w:spacing w:val="0"/>
          <w:sz w:val="24"/>
          <w:szCs w:val="24"/>
          <w:shd w:val="clear" w:color="auto" w:fill="FFFFFF"/>
        </w:rPr>
        <w:t>联系人：</w:t>
      </w:r>
      <w:r>
        <w:rPr>
          <w:rFonts w:hint="eastAsia" w:ascii="宋体" w:hAnsi="宋体" w:eastAsia="宋体" w:cs="宋体"/>
          <w:i w:val="0"/>
          <w:iCs w:val="0"/>
          <w:caps w:val="0"/>
          <w:color w:val="3F424D"/>
          <w:spacing w:val="0"/>
          <w:sz w:val="24"/>
          <w:szCs w:val="24"/>
          <w:shd w:val="clear" w:color="auto" w:fill="FFFFFF"/>
          <w:lang w:val="en-US" w:eastAsia="zh-CN"/>
        </w:rPr>
        <w:t xml:space="preserve"> </w:t>
      </w:r>
      <w:r>
        <w:rPr>
          <w:rFonts w:hint="eastAsia" w:ascii="宋体" w:hAnsi="宋体" w:cs="宋体"/>
          <w:i w:val="0"/>
          <w:iCs w:val="0"/>
          <w:caps w:val="0"/>
          <w:color w:val="3F424D"/>
          <w:spacing w:val="0"/>
          <w:sz w:val="24"/>
          <w:szCs w:val="24"/>
          <w:shd w:val="clear" w:color="auto" w:fill="FFFFFF"/>
          <w:lang w:val="en-US" w:eastAsia="zh-CN"/>
        </w:rPr>
        <w:t>杨工</w:t>
      </w:r>
    </w:p>
    <w:p w14:paraId="12A8889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default" w:ascii="宋体" w:hAnsi="宋体" w:eastAsia="宋体" w:cs="宋体"/>
          <w:i w:val="0"/>
          <w:iCs w:val="0"/>
          <w:caps w:val="0"/>
          <w:color w:val="3F424D"/>
          <w:spacing w:val="0"/>
          <w:sz w:val="24"/>
          <w:szCs w:val="24"/>
          <w:shd w:val="clear" w:color="auto" w:fill="FFFFFF"/>
          <w:lang w:val="en-US" w:eastAsia="zh-CN"/>
        </w:rPr>
      </w:pPr>
      <w:r>
        <w:rPr>
          <w:rFonts w:hint="eastAsia" w:ascii="宋体" w:hAnsi="宋体" w:eastAsia="宋体" w:cs="宋体"/>
          <w:i w:val="0"/>
          <w:iCs w:val="0"/>
          <w:caps w:val="0"/>
          <w:color w:val="3F424D"/>
          <w:spacing w:val="0"/>
          <w:sz w:val="24"/>
          <w:szCs w:val="24"/>
          <w:shd w:val="clear" w:color="auto" w:fill="FFFFFF"/>
          <w:lang w:val="en-US" w:eastAsia="zh-CN"/>
        </w:rPr>
        <w:t>联系邮箱：</w:t>
      </w:r>
      <w:r>
        <w:rPr>
          <w:rFonts w:hint="eastAsia" w:ascii="宋体" w:hAnsi="宋体" w:eastAsia="宋体" w:cs="宋体"/>
          <w:i w:val="0"/>
          <w:iCs w:val="0"/>
          <w:caps w:val="0"/>
          <w:color w:val="3F424D"/>
          <w:spacing w:val="0"/>
          <w:kern w:val="0"/>
          <w:sz w:val="24"/>
          <w:szCs w:val="24"/>
          <w:shd w:val="clear" w:color="auto" w:fill="FFFFFF"/>
          <w:lang w:val="en-US" w:eastAsia="zh-CN" w:bidi="ar"/>
        </w:rPr>
        <w:t>292905034@qq.com</w:t>
      </w:r>
    </w:p>
    <w:p w14:paraId="631D5737">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w:t>
      </w:r>
      <w:r>
        <w:rPr>
          <w:rFonts w:hint="eastAsia" w:ascii="宋体" w:hAnsi="宋体" w:eastAsia="宋体" w:cs="宋体"/>
          <w:i w:val="0"/>
          <w:iCs w:val="0"/>
          <w:caps w:val="0"/>
          <w:color w:val="3F424D"/>
          <w:spacing w:val="0"/>
          <w:sz w:val="24"/>
          <w:szCs w:val="24"/>
          <w:shd w:val="clear" w:color="auto" w:fill="FFFFFF"/>
          <w:lang w:val="en-US" w:eastAsia="zh-CN"/>
        </w:rPr>
        <w:t>二</w:t>
      </w:r>
      <w:r>
        <w:rPr>
          <w:rFonts w:hint="eastAsia" w:ascii="宋体" w:hAnsi="宋体" w:eastAsia="宋体" w:cs="宋体"/>
          <w:i w:val="0"/>
          <w:iCs w:val="0"/>
          <w:caps w:val="0"/>
          <w:color w:val="3F424D"/>
          <w:spacing w:val="0"/>
          <w:sz w:val="24"/>
          <w:szCs w:val="24"/>
          <w:shd w:val="clear" w:color="auto" w:fill="FFFFFF"/>
        </w:rPr>
        <w:t>）相关项目信息查询网址</w:t>
      </w:r>
    </w:p>
    <w:p w14:paraId="27CD2F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3F424D"/>
          <w:spacing w:val="0"/>
          <w:sz w:val="24"/>
          <w:szCs w:val="24"/>
          <w:highlight w:val="yellow"/>
          <w:shd w:val="clear" w:color="auto" w:fill="FFFFFF"/>
        </w:rPr>
      </w:pPr>
      <w:r>
        <w:rPr>
          <w:rFonts w:hint="eastAsia" w:ascii="宋体" w:hAnsi="宋体" w:eastAsia="宋体" w:cs="宋体"/>
          <w:i w:val="0"/>
          <w:iCs w:val="0"/>
          <w:caps w:val="0"/>
          <w:color w:val="3F424D"/>
          <w:spacing w:val="0"/>
          <w:sz w:val="24"/>
          <w:szCs w:val="24"/>
          <w:highlight w:val="yellow"/>
          <w:shd w:val="clear" w:color="auto" w:fill="FFFFFF"/>
          <w:lang w:eastAsia="zh-CN"/>
        </w:rPr>
        <w:t>深圳市东海国际招标</w:t>
      </w:r>
      <w:r>
        <w:rPr>
          <w:rFonts w:hint="eastAsia" w:ascii="宋体" w:hAnsi="宋体" w:eastAsia="宋体" w:cs="宋体"/>
          <w:i w:val="0"/>
          <w:iCs w:val="0"/>
          <w:caps w:val="0"/>
          <w:color w:val="3F424D"/>
          <w:spacing w:val="0"/>
          <w:sz w:val="24"/>
          <w:szCs w:val="24"/>
          <w:highlight w:val="yellow"/>
          <w:shd w:val="clear" w:color="auto" w:fill="FFFFFF"/>
        </w:rPr>
        <w:t>有限公司</w:t>
      </w:r>
      <w:r>
        <w:rPr>
          <w:rFonts w:hint="eastAsia" w:ascii="宋体" w:hAnsi="宋体" w:eastAsia="宋体" w:cs="宋体"/>
          <w:i w:val="0"/>
          <w:iCs w:val="0"/>
          <w:caps w:val="0"/>
          <w:color w:val="3F424D"/>
          <w:spacing w:val="0"/>
          <w:sz w:val="24"/>
          <w:szCs w:val="24"/>
          <w:highlight w:val="yellow"/>
          <w:shd w:val="clear" w:color="auto" w:fill="FFFFFF"/>
          <w:lang w:eastAsia="zh-CN"/>
        </w:rPr>
        <w:t>网</w:t>
      </w:r>
      <w:r>
        <w:rPr>
          <w:rFonts w:hint="eastAsia" w:ascii="宋体" w:hAnsi="宋体" w:eastAsia="宋体" w:cs="宋体"/>
          <w:i w:val="0"/>
          <w:iCs w:val="0"/>
          <w:caps w:val="0"/>
          <w:color w:val="3F424D"/>
          <w:spacing w:val="0"/>
          <w:sz w:val="24"/>
          <w:szCs w:val="24"/>
          <w:highlight w:val="yellow"/>
          <w:shd w:val="clear" w:color="auto" w:fill="FFFFFF"/>
        </w:rPr>
        <w:t>（https://www.szdhit.com/）</w:t>
      </w:r>
    </w:p>
    <w:p w14:paraId="3C0204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3F424D"/>
          <w:spacing w:val="0"/>
          <w:sz w:val="24"/>
          <w:szCs w:val="24"/>
          <w:highlight w:val="yellow"/>
          <w:shd w:val="clear" w:color="auto" w:fill="FFFFFF"/>
        </w:rPr>
      </w:pPr>
      <w:r>
        <w:rPr>
          <w:rFonts w:hint="eastAsia" w:ascii="宋体" w:hAnsi="宋体" w:eastAsia="宋体" w:cs="宋体"/>
          <w:i w:val="0"/>
          <w:iCs w:val="0"/>
          <w:caps w:val="0"/>
          <w:color w:val="3F424D"/>
          <w:spacing w:val="0"/>
          <w:sz w:val="24"/>
          <w:szCs w:val="24"/>
          <w:highlight w:val="yellow"/>
          <w:shd w:val="clear" w:color="auto" w:fill="FFFFFF"/>
        </w:rPr>
        <w:t>深圳公共资源交易网：（https://www.szggzy.com/）</w:t>
      </w:r>
    </w:p>
    <w:p w14:paraId="5BB770A2">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right"/>
        <w:rPr>
          <w:rFonts w:hint="eastAsia" w:ascii="宋体" w:hAnsi="宋体" w:eastAsia="宋体" w:cs="宋体"/>
          <w:i w:val="0"/>
          <w:iCs w:val="0"/>
          <w:caps w:val="0"/>
          <w:color w:val="3F424D"/>
          <w:spacing w:val="0"/>
          <w:sz w:val="24"/>
          <w:szCs w:val="24"/>
          <w:shd w:val="clear" w:color="auto" w:fill="FFFFFF"/>
        </w:rPr>
      </w:pPr>
    </w:p>
    <w:p w14:paraId="68472416">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right"/>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深圳市龙岗区慢性病防治院</w:t>
      </w:r>
      <w:r>
        <w:rPr>
          <w:rFonts w:hint="eastAsia" w:ascii="宋体" w:hAnsi="宋体" w:eastAsia="宋体" w:cs="宋体"/>
          <w:i w:val="0"/>
          <w:iCs w:val="0"/>
          <w:caps w:val="0"/>
          <w:color w:val="3F424D"/>
          <w:spacing w:val="0"/>
          <w:sz w:val="24"/>
          <w:szCs w:val="24"/>
          <w:shd w:val="clear" w:color="auto" w:fill="FFFFFF"/>
        </w:rPr>
        <w:br w:type="textWrapping"/>
      </w:r>
      <w:r>
        <w:rPr>
          <w:rFonts w:hint="eastAsia" w:ascii="宋体" w:hAnsi="宋体" w:eastAsia="宋体" w:cs="宋体"/>
          <w:i w:val="0"/>
          <w:iCs w:val="0"/>
          <w:caps w:val="0"/>
          <w:color w:val="3F424D"/>
          <w:spacing w:val="0"/>
          <w:sz w:val="24"/>
          <w:szCs w:val="24"/>
          <w:shd w:val="clear" w:color="auto" w:fill="FFFFFF"/>
        </w:rPr>
        <w:t>2026年</w:t>
      </w:r>
      <w:r>
        <w:rPr>
          <w:rFonts w:hint="eastAsia" w:ascii="宋体" w:hAnsi="宋体" w:cs="宋体"/>
          <w:i w:val="0"/>
          <w:iCs w:val="0"/>
          <w:caps w:val="0"/>
          <w:color w:val="3F424D"/>
          <w:spacing w:val="0"/>
          <w:sz w:val="24"/>
          <w:szCs w:val="24"/>
          <w:shd w:val="clear" w:color="auto" w:fill="FFFFFF"/>
          <w:lang w:val="en-US" w:eastAsia="zh-CN"/>
        </w:rPr>
        <w:t>3</w:t>
      </w:r>
      <w:r>
        <w:rPr>
          <w:rFonts w:hint="eastAsia" w:ascii="宋体" w:hAnsi="宋体" w:eastAsia="宋体" w:cs="宋体"/>
          <w:i w:val="0"/>
          <w:iCs w:val="0"/>
          <w:caps w:val="0"/>
          <w:color w:val="3F424D"/>
          <w:spacing w:val="0"/>
          <w:sz w:val="24"/>
          <w:szCs w:val="24"/>
          <w:shd w:val="clear" w:color="auto" w:fill="FFFFFF"/>
          <w:lang w:val="en-US" w:eastAsia="zh-CN"/>
        </w:rPr>
        <w:t xml:space="preserve"> </w:t>
      </w:r>
      <w:r>
        <w:rPr>
          <w:rFonts w:hint="eastAsia" w:ascii="宋体" w:hAnsi="宋体" w:eastAsia="宋体" w:cs="宋体"/>
          <w:i w:val="0"/>
          <w:iCs w:val="0"/>
          <w:caps w:val="0"/>
          <w:color w:val="3F424D"/>
          <w:spacing w:val="0"/>
          <w:sz w:val="24"/>
          <w:szCs w:val="24"/>
          <w:shd w:val="clear" w:color="auto" w:fill="FFFFFF"/>
        </w:rPr>
        <w:t>月</w:t>
      </w:r>
      <w:r>
        <w:rPr>
          <w:rFonts w:hint="eastAsia" w:ascii="宋体" w:hAnsi="宋体" w:cs="宋体"/>
          <w:i w:val="0"/>
          <w:iCs w:val="0"/>
          <w:caps w:val="0"/>
          <w:color w:val="3F424D"/>
          <w:spacing w:val="0"/>
          <w:sz w:val="24"/>
          <w:szCs w:val="24"/>
          <w:shd w:val="clear" w:color="auto" w:fill="FFFFFF"/>
          <w:lang w:val="en-US" w:eastAsia="zh-CN"/>
        </w:rPr>
        <w:t>19</w:t>
      </w:r>
      <w:r>
        <w:rPr>
          <w:rFonts w:hint="eastAsia" w:ascii="宋体" w:hAnsi="宋体" w:eastAsia="宋体" w:cs="宋体"/>
          <w:i w:val="0"/>
          <w:iCs w:val="0"/>
          <w:caps w:val="0"/>
          <w:color w:val="3F424D"/>
          <w:spacing w:val="0"/>
          <w:sz w:val="24"/>
          <w:szCs w:val="24"/>
          <w:shd w:val="clear" w:color="auto" w:fill="FFFFFF"/>
          <w:lang w:val="en-US" w:eastAsia="zh-CN"/>
        </w:rPr>
        <w:t xml:space="preserve"> </w:t>
      </w:r>
      <w:r>
        <w:rPr>
          <w:rFonts w:hint="eastAsia" w:ascii="宋体" w:hAnsi="宋体" w:eastAsia="宋体" w:cs="宋体"/>
          <w:i w:val="0"/>
          <w:iCs w:val="0"/>
          <w:caps w:val="0"/>
          <w:color w:val="3F424D"/>
          <w:spacing w:val="0"/>
          <w:sz w:val="24"/>
          <w:szCs w:val="24"/>
          <w:shd w:val="clear" w:color="auto" w:fill="FFFFFF"/>
        </w:rPr>
        <w:t>日</w:t>
      </w:r>
    </w:p>
    <w:p w14:paraId="4EBE921C">
      <w:pPr>
        <w:pStyle w:val="2"/>
        <w:bidi w:val="0"/>
        <w:jc w:val="center"/>
        <w:rPr>
          <w:rFonts w:hint="eastAsia" w:ascii="宋体" w:hAnsi="宋体" w:eastAsia="宋体" w:cs="宋体"/>
          <w:color w:val="auto"/>
          <w:sz w:val="32"/>
          <w:szCs w:val="32"/>
          <w:highlight w:val="none"/>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168EB80E">
      <w:pPr>
        <w:pStyle w:val="2"/>
        <w:bidi w:val="0"/>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color w:val="auto"/>
          <w:sz w:val="32"/>
          <w:szCs w:val="32"/>
          <w:highlight w:val="none"/>
          <w:lang w:val="en-US" w:eastAsia="zh-CN"/>
        </w:rPr>
        <w:t>响应</w:t>
      </w:r>
      <w:r>
        <w:rPr>
          <w:rFonts w:hint="eastAsia" w:ascii="宋体" w:hAnsi="宋体" w:cs="宋体"/>
          <w:color w:val="auto"/>
          <w:sz w:val="32"/>
          <w:szCs w:val="32"/>
          <w:highlight w:val="none"/>
          <w:lang w:val="en-US" w:eastAsia="zh-CN"/>
        </w:rPr>
        <w:t>报名</w:t>
      </w:r>
      <w:r>
        <w:rPr>
          <w:rFonts w:hint="eastAsia" w:ascii="宋体" w:hAnsi="宋体" w:eastAsia="宋体" w:cs="宋体"/>
          <w:color w:val="auto"/>
          <w:sz w:val="32"/>
          <w:szCs w:val="32"/>
          <w:highlight w:val="none"/>
          <w:lang w:val="en-US" w:eastAsia="zh-CN"/>
        </w:rPr>
        <w:t>文件要求</w:t>
      </w:r>
      <w:r>
        <w:rPr>
          <w:rFonts w:hint="eastAsia" w:ascii="宋体" w:hAnsi="宋体" w:eastAsia="宋体" w:cs="宋体"/>
          <w:b/>
          <w:bCs/>
          <w:color w:val="auto"/>
          <w:sz w:val="32"/>
          <w:szCs w:val="32"/>
          <w:highlight w:val="none"/>
          <w:lang w:val="en-US" w:eastAsia="zh-CN"/>
        </w:rPr>
        <w:t>（均须加盖公章）</w:t>
      </w:r>
    </w:p>
    <w:p w14:paraId="12046AC0">
      <w:pPr>
        <w:rPr>
          <w:rFonts w:hint="eastAsia"/>
          <w:lang w:val="en-US" w:eastAsia="zh-CN"/>
        </w:rPr>
      </w:pPr>
    </w:p>
    <w:p w14:paraId="2856D87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b/>
          <w:bCs/>
          <w:color w:val="auto"/>
          <w:sz w:val="28"/>
          <w:szCs w:val="28"/>
          <w:highlight w:val="none"/>
          <w:lang w:val="en-US" w:eastAsia="zh-CN"/>
        </w:rPr>
        <w:t>公司营业执照；</w:t>
      </w:r>
    </w:p>
    <w:p w14:paraId="58EB511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供应商企业法定代表人证明及调研代表的法定代表人授权书</w:t>
      </w:r>
    </w:p>
    <w:p w14:paraId="484560CF">
      <w:pPr>
        <w:numPr>
          <w:ilvl w:val="0"/>
          <w:numId w:val="2"/>
        </w:numPr>
        <w:spacing w:line="360" w:lineRule="auto"/>
        <w:ind w:left="-420" w:leftChars="0" w:firstLine="420" w:firstLineChars="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bidi="ar-SA"/>
        </w:rPr>
        <w:t>供应商企业法定代表人证明书</w:t>
      </w:r>
    </w:p>
    <w:p w14:paraId="56C26D87">
      <w:pPr>
        <w:spacing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szCs w:val="24"/>
          <w:highlight w:val="none"/>
        </w:rPr>
        <w:br w:type="textWrapping"/>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同志，现任我单位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职务，为法定代表人，特此证明。</w:t>
      </w:r>
    </w:p>
    <w:p w14:paraId="7DE9F72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签发日期：         有效日期：       单位：              </w:t>
      </w:r>
    </w:p>
    <w:p w14:paraId="58372DE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222B175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附：代表人性别：            年龄：            身份证号码：</w:t>
      </w:r>
    </w:p>
    <w:p w14:paraId="24610C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营业执照号码：                      经济性质：</w:t>
      </w:r>
    </w:p>
    <w:p w14:paraId="084836F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主营（产）：</w:t>
      </w:r>
    </w:p>
    <w:p w14:paraId="39CE76F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兼营（产）：</w:t>
      </w:r>
    </w:p>
    <w:p w14:paraId="650E231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进口物品经营许可证号码：</w:t>
      </w:r>
    </w:p>
    <w:p w14:paraId="5B6CA19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主营：</w:t>
      </w:r>
    </w:p>
    <w:p w14:paraId="03FE144D">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兼营：</w:t>
      </w:r>
    </w:p>
    <w:p w14:paraId="39A9FCA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说明：1、法定代表人为企业事业单位、国家机关、社会团体的主要行政负责人。</w:t>
      </w:r>
    </w:p>
    <w:p w14:paraId="11DE3572">
      <w:pPr>
        <w:numPr>
          <w:ilvl w:val="0"/>
          <w:numId w:val="3"/>
        </w:num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内容必须填写真实、清楚，涂改无效，不得转让、买卖。</w:t>
      </w:r>
    </w:p>
    <w:p w14:paraId="3C3C61F9">
      <w:pPr>
        <w:pStyle w:val="8"/>
        <w:numPr>
          <w:ilvl w:val="0"/>
          <w:numId w:val="3"/>
        </w:numPr>
        <w:tabs>
          <w:tab w:val="left" w:pos="562"/>
          <w:tab w:val="left" w:pos="3372"/>
          <w:tab w:val="left" w:pos="3653"/>
        </w:tabs>
        <w:rPr>
          <w:rFonts w:hint="eastAsia" w:ascii="宋体" w:hAnsi="宋体" w:eastAsia="宋体" w:cs="宋体"/>
          <w:color w:val="auto"/>
          <w:highlight w:val="none"/>
        </w:rPr>
      </w:pPr>
      <w:r>
        <w:rPr>
          <w:rFonts w:hint="eastAsia" w:ascii="宋体" w:hAnsi="宋体" w:eastAsia="宋体" w:cs="宋体"/>
          <w:color w:val="auto"/>
          <w:highlight w:val="none"/>
        </w:rPr>
        <w:t>须附上法定代表人身份证双面复印件，未按要求提供的</w:t>
      </w:r>
      <w:r>
        <w:rPr>
          <w:rFonts w:hint="eastAsia" w:ascii="宋体" w:hAnsi="宋体" w:eastAsia="宋体" w:cs="宋体"/>
          <w:color w:val="auto"/>
          <w:highlight w:val="none"/>
          <w:lang w:eastAsia="zh-CN"/>
        </w:rPr>
        <w:t>做调研</w:t>
      </w:r>
      <w:r>
        <w:rPr>
          <w:rFonts w:hint="eastAsia" w:ascii="宋体" w:hAnsi="宋体" w:eastAsia="宋体" w:cs="宋体"/>
          <w:color w:val="auto"/>
          <w:highlight w:val="none"/>
        </w:rPr>
        <w:t>无效处理。</w:t>
      </w:r>
    </w:p>
    <w:p w14:paraId="65A9EB51">
      <w:pPr>
        <w:spacing w:line="360" w:lineRule="auto"/>
        <w:rPr>
          <w:rFonts w:hint="eastAsia" w:ascii="宋体" w:hAnsi="宋体" w:eastAsia="宋体" w:cs="宋体"/>
          <w:color w:val="auto"/>
          <w:sz w:val="24"/>
          <w:highlight w:val="none"/>
        </w:rPr>
      </w:pPr>
    </w:p>
    <w:p w14:paraId="3F1C9238">
      <w:pPr>
        <w:pStyle w:val="1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调研</w:t>
      </w:r>
      <w:r>
        <w:rPr>
          <w:rFonts w:hint="eastAsia" w:ascii="宋体" w:hAnsi="宋体" w:eastAsia="宋体" w:cs="宋体"/>
          <w:b/>
          <w:bCs/>
          <w:color w:val="auto"/>
          <w:sz w:val="24"/>
          <w:szCs w:val="24"/>
          <w:highlight w:val="none"/>
        </w:rPr>
        <w:t>人（公章）：</w:t>
      </w:r>
    </w:p>
    <w:p w14:paraId="08BABF16">
      <w:pPr>
        <w:pStyle w:val="1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法定代表人（签字或盖章）： </w:t>
      </w:r>
    </w:p>
    <w:p w14:paraId="6A0C566A">
      <w:pPr>
        <w:pStyle w:val="1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日期：     年      月    日</w:t>
      </w:r>
    </w:p>
    <w:tbl>
      <w:tblPr>
        <w:tblStyle w:val="14"/>
        <w:tblpPr w:leftFromText="180" w:rightFromText="180" w:vertAnchor="text" w:horzAnchor="page" w:tblpX="1757" w:tblpY="3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6A23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trPr>
        <w:tc>
          <w:tcPr>
            <w:tcW w:w="9286" w:type="dxa"/>
            <w:noWrap w:val="0"/>
            <w:vAlign w:val="top"/>
          </w:tcPr>
          <w:p w14:paraId="1AE1C671">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1.</w:t>
            </w:r>
            <w:r>
              <w:rPr>
                <w:rFonts w:hint="eastAsia" w:ascii="宋体" w:hAnsi="宋体" w:eastAsia="宋体" w:cs="宋体"/>
                <w:b/>
                <w:color w:val="auto"/>
                <w:sz w:val="24"/>
                <w:szCs w:val="24"/>
                <w:highlight w:val="none"/>
              </w:rPr>
              <w:t>附身份证复印件（正反面）</w:t>
            </w:r>
          </w:p>
        </w:tc>
      </w:tr>
    </w:tbl>
    <w:p w14:paraId="5C566A58">
      <w:pPr>
        <w:pStyle w:val="8"/>
        <w:tabs>
          <w:tab w:val="left" w:pos="562"/>
          <w:tab w:val="left" w:pos="3372"/>
          <w:tab w:val="left" w:pos="3653"/>
        </w:tabs>
        <w:rPr>
          <w:rFonts w:hint="eastAsia" w:ascii="宋体" w:hAnsi="宋体" w:eastAsia="宋体" w:cs="宋体"/>
          <w:color w:val="auto"/>
          <w:highlight w:val="none"/>
        </w:rPr>
      </w:pPr>
    </w:p>
    <w:p w14:paraId="6CE69FEA">
      <w:pPr>
        <w:rPr>
          <w:rFonts w:hint="eastAsia" w:ascii="宋体" w:hAnsi="宋体" w:eastAsia="宋体" w:cs="宋体"/>
          <w:b/>
          <w:color w:val="auto"/>
          <w:sz w:val="24"/>
          <w:szCs w:val="24"/>
          <w:highlight w:val="none"/>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655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9" w:hRule="atLeast"/>
        </w:trPr>
        <w:tc>
          <w:tcPr>
            <w:tcW w:w="9286" w:type="dxa"/>
            <w:noWrap w:val="0"/>
            <w:vAlign w:val="top"/>
          </w:tcPr>
          <w:p w14:paraId="3925341B">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2.</w:t>
            </w:r>
            <w:r>
              <w:rPr>
                <w:rFonts w:hint="eastAsia" w:ascii="宋体" w:hAnsi="宋体" w:eastAsia="宋体" w:cs="宋体"/>
                <w:b/>
                <w:color w:val="auto"/>
                <w:sz w:val="24"/>
                <w:szCs w:val="24"/>
                <w:highlight w:val="none"/>
              </w:rPr>
              <w:t>附法定代表人的社保缴纳证明文件（须提供法定代表人购买的</w:t>
            </w:r>
            <w:r>
              <w:rPr>
                <w:rFonts w:hint="eastAsia" w:ascii="宋体" w:hAnsi="宋体" w:eastAsia="宋体" w:cs="宋体"/>
                <w:b/>
                <w:color w:val="auto"/>
                <w:sz w:val="24"/>
                <w:szCs w:val="24"/>
                <w:highlight w:val="none"/>
                <w:lang w:val="en-US" w:eastAsia="zh-CN"/>
              </w:rPr>
              <w:t>近</w:t>
            </w:r>
            <w:r>
              <w:rPr>
                <w:rFonts w:hint="eastAsia" w:ascii="宋体" w:hAnsi="宋体" w:eastAsia="宋体" w:cs="宋体"/>
                <w:b/>
                <w:color w:val="auto"/>
                <w:sz w:val="24"/>
                <w:szCs w:val="24"/>
                <w:highlight w:val="none"/>
              </w:rPr>
              <w:t>一个月载有社保部门公章的社保缴交证明材料</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如</w:t>
            </w:r>
            <w:r>
              <w:rPr>
                <w:rFonts w:hint="eastAsia" w:ascii="宋体" w:hAnsi="宋体" w:eastAsia="宋体" w:cs="宋体"/>
                <w:b/>
                <w:color w:val="auto"/>
                <w:sz w:val="24"/>
                <w:szCs w:val="24"/>
                <w:highlight w:val="none"/>
                <w:lang w:val="en-US" w:eastAsia="zh-CN"/>
              </w:rPr>
              <w:t>近</w:t>
            </w:r>
            <w:r>
              <w:rPr>
                <w:rFonts w:hint="eastAsia" w:ascii="宋体" w:hAnsi="宋体" w:eastAsia="宋体" w:cs="宋体"/>
                <w:b/>
                <w:color w:val="auto"/>
                <w:sz w:val="24"/>
                <w:szCs w:val="24"/>
                <w:highlight w:val="none"/>
              </w:rPr>
              <w:t>一个月的社保材料因社保部门原因暂时无法取得，则可以往前顺延一个月</w:t>
            </w:r>
            <w:r>
              <w:rPr>
                <w:rFonts w:hint="eastAsia" w:ascii="宋体" w:hAnsi="宋体" w:eastAsia="宋体" w:cs="宋体"/>
                <w:b/>
                <w:color w:val="auto"/>
                <w:sz w:val="24"/>
                <w:szCs w:val="24"/>
                <w:highlight w:val="none"/>
                <w:lang w:eastAsia="zh-CN"/>
              </w:rPr>
              <w:t>。）</w:t>
            </w:r>
          </w:p>
          <w:p w14:paraId="75BCCA33">
            <w:pPr>
              <w:rPr>
                <w:rFonts w:hint="eastAsia" w:ascii="宋体" w:hAnsi="宋体" w:eastAsia="宋体" w:cs="宋体"/>
                <w:b/>
                <w:color w:val="auto"/>
                <w:sz w:val="24"/>
                <w:szCs w:val="24"/>
                <w:highlight w:val="none"/>
              </w:rPr>
            </w:pPr>
          </w:p>
          <w:p w14:paraId="735241E8">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注：1、如法定代表人未在</w:t>
            </w:r>
            <w:r>
              <w:rPr>
                <w:rFonts w:hint="eastAsia" w:ascii="宋体" w:hAnsi="宋体" w:eastAsia="宋体" w:cs="宋体"/>
                <w:b/>
                <w:color w:val="auto"/>
                <w:sz w:val="24"/>
                <w:szCs w:val="24"/>
                <w:highlight w:val="none"/>
                <w:lang w:eastAsia="zh-CN"/>
              </w:rPr>
              <w:t>调研</w:t>
            </w:r>
            <w:r>
              <w:rPr>
                <w:rFonts w:hint="eastAsia" w:ascii="宋体" w:hAnsi="宋体" w:eastAsia="宋体" w:cs="宋体"/>
                <w:b/>
                <w:color w:val="auto"/>
                <w:sz w:val="24"/>
                <w:szCs w:val="24"/>
                <w:highlight w:val="none"/>
              </w:rPr>
              <w:t>单位缴纳社保，则还需提供缴纳社保的公司与</w:t>
            </w:r>
            <w:r>
              <w:rPr>
                <w:rFonts w:hint="eastAsia" w:ascii="宋体" w:hAnsi="宋体" w:eastAsia="宋体" w:cs="宋体"/>
                <w:b/>
                <w:color w:val="auto"/>
                <w:sz w:val="24"/>
                <w:szCs w:val="24"/>
                <w:highlight w:val="none"/>
                <w:lang w:eastAsia="zh-CN"/>
              </w:rPr>
              <w:t>调研</w:t>
            </w:r>
            <w:r>
              <w:rPr>
                <w:rFonts w:hint="eastAsia" w:ascii="宋体" w:hAnsi="宋体" w:eastAsia="宋体" w:cs="宋体"/>
                <w:b/>
                <w:color w:val="auto"/>
                <w:sz w:val="24"/>
                <w:szCs w:val="24"/>
                <w:highlight w:val="none"/>
              </w:rPr>
              <w:t>单位的相关关联关系说明。</w:t>
            </w:r>
          </w:p>
          <w:p w14:paraId="32459C4B">
            <w:pPr>
              <w:pStyle w:val="8"/>
              <w:tabs>
                <w:tab w:val="left" w:pos="562"/>
                <w:tab w:val="left" w:pos="3372"/>
                <w:tab w:val="left" w:pos="3653"/>
              </w:tabs>
              <w:rPr>
                <w:rFonts w:hint="eastAsia" w:ascii="宋体" w:hAnsi="宋体" w:eastAsia="宋体" w:cs="宋体"/>
                <w:color w:val="auto"/>
                <w:highlight w:val="none"/>
              </w:rPr>
            </w:pPr>
          </w:p>
          <w:p w14:paraId="5956DC96">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2.</w:t>
            </w:r>
            <w:r>
              <w:rPr>
                <w:rFonts w:hint="eastAsia" w:ascii="宋体" w:hAnsi="宋体" w:eastAsia="宋体" w:cs="宋体"/>
                <w:b/>
                <w:color w:val="auto"/>
                <w:sz w:val="24"/>
                <w:szCs w:val="24"/>
                <w:highlight w:val="none"/>
              </w:rPr>
              <w:t>如法定代表人已退休，需提供退休证明亦视为符合。</w:t>
            </w:r>
          </w:p>
          <w:p w14:paraId="78A228D0">
            <w:pPr>
              <w:rPr>
                <w:rFonts w:hint="eastAsia" w:ascii="宋体" w:hAnsi="宋体" w:eastAsia="宋体" w:cs="宋体"/>
                <w:color w:val="auto"/>
                <w:sz w:val="24"/>
                <w:highlight w:val="none"/>
              </w:rPr>
            </w:pPr>
          </w:p>
        </w:tc>
      </w:tr>
    </w:tbl>
    <w:p w14:paraId="3C0C048D">
      <w:pPr>
        <w:tabs>
          <w:tab w:val="left" w:pos="266"/>
        </w:tabs>
        <w:rPr>
          <w:rFonts w:hint="eastAsia" w:ascii="宋体" w:hAnsi="宋体" w:eastAsia="宋体" w:cs="宋体"/>
          <w:b/>
          <w:color w:val="auto"/>
          <w:sz w:val="24"/>
          <w:szCs w:val="24"/>
          <w:highlight w:val="none"/>
        </w:rPr>
      </w:pPr>
    </w:p>
    <w:p w14:paraId="50D61EAD">
      <w:pPr>
        <w:pStyle w:val="6"/>
        <w:rPr>
          <w:rFonts w:hint="eastAsia" w:ascii="宋体" w:hAnsi="宋体" w:eastAsia="宋体" w:cs="宋体"/>
          <w:color w:val="auto"/>
          <w:sz w:val="24"/>
          <w:szCs w:val="24"/>
          <w:highlight w:val="none"/>
        </w:rPr>
      </w:pPr>
    </w:p>
    <w:p w14:paraId="4A551008">
      <w:pPr>
        <w:numPr>
          <w:ilvl w:val="0"/>
          <w:numId w:val="0"/>
        </w:numPr>
        <w:ind w:left="0" w:leftChars="0" w:firstLine="0" w:firstLineChars="0"/>
        <w:jc w:val="both"/>
        <w:rPr>
          <w:rFonts w:hint="eastAsia" w:ascii="宋体" w:hAnsi="宋体" w:eastAsia="宋体" w:cs="宋体"/>
          <w:b/>
          <w:bCs/>
          <w:color w:val="auto"/>
          <w:sz w:val="24"/>
          <w:szCs w:val="24"/>
          <w:highlight w:val="none"/>
        </w:rPr>
      </w:pPr>
    </w:p>
    <w:p w14:paraId="3EE4F6E0">
      <w:pPr>
        <w:numPr>
          <w:ilvl w:val="-1"/>
          <w:numId w:val="0"/>
        </w:numPr>
        <w:spacing w:line="360" w:lineRule="auto"/>
        <w:ind w:left="720" w:leftChars="0"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lang w:val="en-US" w:eastAsia="zh-CN" w:bidi="ar-SA"/>
        </w:rPr>
        <w:br w:type="page"/>
      </w:r>
      <w:r>
        <w:rPr>
          <w:rFonts w:hint="eastAsia" w:ascii="宋体" w:hAnsi="宋体" w:eastAsia="宋体" w:cs="宋体"/>
          <w:b/>
          <w:bCs/>
          <w:color w:val="auto"/>
          <w:sz w:val="24"/>
          <w:szCs w:val="24"/>
          <w:highlight w:val="none"/>
          <w:lang w:val="en-US" w:eastAsia="zh-CN" w:bidi="ar-SA"/>
        </w:rPr>
        <w:t>（2）供应商企业调研文件签署授权委托书</w:t>
      </w:r>
      <w:r>
        <w:rPr>
          <w:rFonts w:hint="eastAsia" w:ascii="宋体" w:hAnsi="宋体" w:eastAsia="宋体" w:cs="宋体"/>
          <w:b/>
          <w:bCs/>
          <w:color w:val="auto"/>
          <w:sz w:val="24"/>
          <w:szCs w:val="24"/>
          <w:highlight w:val="none"/>
          <w:lang w:val="en-US" w:eastAsia="zh-CN" w:bidi="ar-SA"/>
        </w:rPr>
        <w:br w:type="textWrapping"/>
      </w:r>
    </w:p>
    <w:p w14:paraId="23330FAE">
      <w:pPr>
        <w:pStyle w:val="10"/>
        <w:tabs>
          <w:tab w:val="left" w:pos="558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本授权书声明：注册于</w:t>
      </w:r>
      <w:r>
        <w:rPr>
          <w:rFonts w:hint="eastAsia" w:ascii="宋体" w:hAnsi="宋体" w:eastAsia="宋体" w:cs="宋体"/>
          <w:color w:val="auto"/>
          <w:sz w:val="24"/>
          <w:szCs w:val="24"/>
          <w:highlight w:val="none"/>
          <w:u w:val="single"/>
        </w:rPr>
        <w:t>（国家或地区的名称）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（公司名称）  </w:t>
      </w:r>
      <w:r>
        <w:rPr>
          <w:rFonts w:hint="eastAsia" w:ascii="宋体" w:hAnsi="宋体" w:eastAsia="宋体" w:cs="宋体"/>
          <w:color w:val="auto"/>
          <w:sz w:val="24"/>
          <w:szCs w:val="24"/>
          <w:highlight w:val="none"/>
        </w:rPr>
        <w:t>的在下面签字的</w:t>
      </w:r>
      <w:r>
        <w:rPr>
          <w:rFonts w:hint="eastAsia" w:ascii="宋体" w:hAnsi="宋体" w:eastAsia="宋体" w:cs="宋体"/>
          <w:color w:val="auto"/>
          <w:sz w:val="24"/>
          <w:szCs w:val="24"/>
          <w:highlight w:val="none"/>
          <w:u w:val="single"/>
        </w:rPr>
        <w:t xml:space="preserve">（法人代表姓名、职务） </w:t>
      </w:r>
      <w:r>
        <w:rPr>
          <w:rFonts w:hint="eastAsia" w:ascii="宋体" w:hAnsi="宋体" w:eastAsia="宋体" w:cs="宋体"/>
          <w:color w:val="auto"/>
          <w:sz w:val="24"/>
          <w:szCs w:val="24"/>
          <w:highlight w:val="none"/>
        </w:rPr>
        <w:t>代表本公司授权</w:t>
      </w:r>
      <w:r>
        <w:rPr>
          <w:rFonts w:hint="eastAsia" w:ascii="宋体" w:hAnsi="宋体" w:eastAsia="宋体" w:cs="宋体"/>
          <w:color w:val="auto"/>
          <w:sz w:val="24"/>
          <w:szCs w:val="24"/>
          <w:highlight w:val="none"/>
          <w:u w:val="single"/>
        </w:rPr>
        <w:t xml:space="preserve"> （公司名称）  </w:t>
      </w:r>
      <w:r>
        <w:rPr>
          <w:rFonts w:hint="eastAsia" w:ascii="宋体" w:hAnsi="宋体" w:eastAsia="宋体" w:cs="宋体"/>
          <w:color w:val="auto"/>
          <w:sz w:val="24"/>
          <w:szCs w:val="24"/>
          <w:highlight w:val="none"/>
        </w:rPr>
        <w:t>的在下面签字的</w:t>
      </w:r>
      <w:r>
        <w:rPr>
          <w:rFonts w:hint="eastAsia" w:ascii="宋体" w:hAnsi="宋体" w:eastAsia="宋体" w:cs="宋体"/>
          <w:color w:val="auto"/>
          <w:sz w:val="24"/>
          <w:szCs w:val="24"/>
          <w:highlight w:val="none"/>
          <w:u w:val="single"/>
        </w:rPr>
        <w:t xml:space="preserve"> （被授权人的姓名、职务） </w:t>
      </w:r>
      <w:r>
        <w:rPr>
          <w:rFonts w:hint="eastAsia" w:ascii="宋体" w:hAnsi="宋体" w:eastAsia="宋体" w:cs="宋体"/>
          <w:color w:val="auto"/>
          <w:sz w:val="24"/>
          <w:szCs w:val="24"/>
          <w:highlight w:val="none"/>
        </w:rPr>
        <w:t>为本公司的合法代理人，就</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调研</w:t>
      </w:r>
      <w:r>
        <w:rPr>
          <w:rFonts w:hint="eastAsia" w:ascii="宋体" w:hAnsi="宋体" w:eastAsia="宋体" w:cs="宋体"/>
          <w:color w:val="auto"/>
          <w:sz w:val="24"/>
          <w:szCs w:val="24"/>
          <w:highlight w:val="none"/>
        </w:rPr>
        <w:t>，以本公司名义处理与之有关的事务。</w:t>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rPr>
        <w:t>　　</w:t>
      </w:r>
    </w:p>
    <w:p w14:paraId="2BB35BB0">
      <w:pPr>
        <w:pStyle w:val="10"/>
        <w:tabs>
          <w:tab w:val="left" w:pos="5580"/>
        </w:tabs>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本授权书于__________年_____月______日签字生效，特此声明。</w:t>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rPr>
        <w:t>法定代表人（签字或盖章）：________________________</w:t>
      </w:r>
    </w:p>
    <w:p w14:paraId="0F77988B">
      <w:pPr>
        <w:pStyle w:val="10"/>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rPr>
        <w:t>被授权人（签字）：_______________________________</w:t>
      </w:r>
    </w:p>
    <w:p w14:paraId="438A2A70">
      <w:pPr>
        <w:pStyle w:val="10"/>
        <w:tabs>
          <w:tab w:val="left" w:pos="558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联系电话：</w:t>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lang w:eastAsia="zh-CN"/>
        </w:rPr>
        <w:t>调研</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 xml:space="preserve">公章）：                                 </w:t>
      </w:r>
    </w:p>
    <w:p w14:paraId="744F1DBF">
      <w:pPr>
        <w:pStyle w:val="10"/>
        <w:tabs>
          <w:tab w:val="left" w:pos="5580"/>
        </w:tabs>
        <w:spacing w:line="288" w:lineRule="auto"/>
        <w:rPr>
          <w:rFonts w:hint="eastAsia" w:ascii="宋体" w:hAnsi="宋体" w:eastAsia="宋体" w:cs="宋体"/>
          <w:color w:val="auto"/>
          <w:sz w:val="24"/>
          <w:szCs w:val="24"/>
          <w:highlight w:val="none"/>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226B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trPr>
        <w:tc>
          <w:tcPr>
            <w:tcW w:w="9287" w:type="dxa"/>
            <w:noWrap w:val="0"/>
            <w:vAlign w:val="top"/>
          </w:tcPr>
          <w:p w14:paraId="1BA09285">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1.</w:t>
            </w:r>
            <w:r>
              <w:rPr>
                <w:rFonts w:hint="eastAsia" w:ascii="宋体" w:hAnsi="宋体" w:eastAsia="宋体" w:cs="宋体"/>
                <w:b/>
                <w:color w:val="auto"/>
                <w:sz w:val="24"/>
                <w:szCs w:val="24"/>
                <w:highlight w:val="none"/>
              </w:rPr>
              <w:t>附身份证复印件（正反面）</w:t>
            </w:r>
          </w:p>
        </w:tc>
      </w:tr>
    </w:tbl>
    <w:p w14:paraId="42668B1A">
      <w:pPr>
        <w:rPr>
          <w:rFonts w:hint="eastAsia" w:ascii="宋体" w:hAnsi="宋体" w:eastAsia="宋体" w:cs="宋体"/>
          <w:b/>
          <w:color w:val="auto"/>
          <w:sz w:val="24"/>
          <w:szCs w:val="24"/>
          <w:highlight w:val="none"/>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3450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87" w:type="dxa"/>
            <w:noWrap w:val="0"/>
            <w:vAlign w:val="top"/>
          </w:tcPr>
          <w:p w14:paraId="0BF90453">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2.</w:t>
            </w:r>
            <w:r>
              <w:rPr>
                <w:rFonts w:hint="eastAsia" w:ascii="宋体" w:hAnsi="宋体" w:eastAsia="宋体" w:cs="宋体"/>
                <w:b/>
                <w:color w:val="auto"/>
                <w:sz w:val="24"/>
                <w:szCs w:val="24"/>
                <w:highlight w:val="none"/>
              </w:rPr>
              <w:t>附被授权人的社保缴纳证明文件（须提供</w:t>
            </w:r>
            <w:r>
              <w:rPr>
                <w:rFonts w:hint="eastAsia" w:ascii="宋体" w:hAnsi="宋体" w:eastAsia="宋体" w:cs="宋体"/>
                <w:b/>
                <w:color w:val="auto"/>
                <w:sz w:val="24"/>
                <w:szCs w:val="24"/>
                <w:highlight w:val="none"/>
                <w:lang w:eastAsia="zh-CN"/>
              </w:rPr>
              <w:t>调研</w:t>
            </w:r>
            <w:r>
              <w:rPr>
                <w:rFonts w:hint="eastAsia" w:ascii="宋体" w:hAnsi="宋体" w:eastAsia="宋体" w:cs="宋体"/>
                <w:b/>
                <w:color w:val="auto"/>
                <w:sz w:val="24"/>
                <w:szCs w:val="24"/>
                <w:highlight w:val="none"/>
              </w:rPr>
              <w:t>单位为被授权人购买的</w:t>
            </w:r>
            <w:r>
              <w:rPr>
                <w:rFonts w:hint="eastAsia" w:ascii="宋体" w:hAnsi="宋体" w:eastAsia="宋体" w:cs="宋体"/>
                <w:b/>
                <w:color w:val="auto"/>
                <w:sz w:val="24"/>
                <w:szCs w:val="24"/>
                <w:highlight w:val="none"/>
                <w:lang w:val="en-US" w:eastAsia="zh-CN"/>
              </w:rPr>
              <w:t>近</w:t>
            </w:r>
            <w:r>
              <w:rPr>
                <w:rFonts w:hint="eastAsia" w:ascii="宋体" w:hAnsi="宋体" w:eastAsia="宋体" w:cs="宋体"/>
                <w:b/>
                <w:color w:val="auto"/>
                <w:sz w:val="24"/>
                <w:szCs w:val="24"/>
                <w:highlight w:val="none"/>
              </w:rPr>
              <w:t>一个月载有社保部门公章的社保缴交证明材料</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如</w:t>
            </w:r>
            <w:r>
              <w:rPr>
                <w:rFonts w:hint="eastAsia" w:ascii="宋体" w:hAnsi="宋体" w:eastAsia="宋体" w:cs="宋体"/>
                <w:b/>
                <w:color w:val="auto"/>
                <w:sz w:val="24"/>
                <w:szCs w:val="24"/>
                <w:highlight w:val="none"/>
                <w:lang w:val="en-US" w:eastAsia="zh-CN"/>
              </w:rPr>
              <w:t>近</w:t>
            </w:r>
            <w:r>
              <w:rPr>
                <w:rFonts w:hint="eastAsia" w:ascii="宋体" w:hAnsi="宋体" w:eastAsia="宋体" w:cs="宋体"/>
                <w:b/>
                <w:color w:val="auto"/>
                <w:sz w:val="24"/>
                <w:szCs w:val="24"/>
                <w:highlight w:val="none"/>
              </w:rPr>
              <w:t>一个月的社保材料因社保部门原因暂时无法取得，则可以往前顺延一个月</w:t>
            </w:r>
            <w:r>
              <w:rPr>
                <w:rFonts w:hint="eastAsia" w:ascii="宋体" w:hAnsi="宋体" w:eastAsia="宋体" w:cs="宋体"/>
                <w:b/>
                <w:color w:val="auto"/>
                <w:sz w:val="24"/>
                <w:szCs w:val="24"/>
                <w:highlight w:val="none"/>
                <w:lang w:eastAsia="zh-CN"/>
              </w:rPr>
              <w:t>。）</w:t>
            </w:r>
          </w:p>
          <w:p w14:paraId="59AD0580">
            <w:pPr>
              <w:rPr>
                <w:rFonts w:hint="eastAsia" w:ascii="宋体" w:hAnsi="宋体" w:eastAsia="宋体" w:cs="宋体"/>
                <w:b/>
                <w:color w:val="auto"/>
                <w:sz w:val="24"/>
                <w:szCs w:val="24"/>
                <w:highlight w:val="none"/>
              </w:rPr>
            </w:pPr>
          </w:p>
          <w:p w14:paraId="27151748">
            <w:pPr>
              <w:pStyle w:val="8"/>
              <w:tabs>
                <w:tab w:val="left" w:pos="562"/>
                <w:tab w:val="left" w:pos="3372"/>
                <w:tab w:val="left" w:pos="3653"/>
              </w:tabs>
              <w:rPr>
                <w:rFonts w:hint="eastAsia" w:ascii="宋体" w:hAnsi="宋体" w:eastAsia="宋体" w:cs="宋体"/>
                <w:b/>
                <w:color w:val="auto"/>
                <w:szCs w:val="24"/>
                <w:highlight w:val="none"/>
              </w:rPr>
            </w:pPr>
          </w:p>
          <w:p w14:paraId="338CC3E0">
            <w:pPr>
              <w:pStyle w:val="8"/>
              <w:tabs>
                <w:tab w:val="left" w:pos="562"/>
                <w:tab w:val="left" w:pos="3372"/>
                <w:tab w:val="left" w:pos="3653"/>
              </w:tabs>
              <w:rPr>
                <w:rFonts w:hint="eastAsia" w:ascii="宋体" w:hAnsi="宋体" w:eastAsia="宋体" w:cs="宋体"/>
                <w:b/>
                <w:color w:val="auto"/>
                <w:szCs w:val="24"/>
                <w:highlight w:val="none"/>
              </w:rPr>
            </w:pPr>
          </w:p>
          <w:p w14:paraId="69B8772F">
            <w:pPr>
              <w:rPr>
                <w:rFonts w:hint="eastAsia" w:ascii="宋体" w:hAnsi="宋体" w:eastAsia="宋体" w:cs="宋体"/>
                <w:color w:val="auto"/>
                <w:sz w:val="24"/>
                <w:highlight w:val="none"/>
              </w:rPr>
            </w:pPr>
          </w:p>
        </w:tc>
      </w:tr>
    </w:tbl>
    <w:p w14:paraId="211CBBE9">
      <w:pPr>
        <w:tabs>
          <w:tab w:val="left" w:pos="266"/>
        </w:tabs>
        <w:rPr>
          <w:rFonts w:hint="eastAsia" w:ascii="宋体" w:hAnsi="宋体" w:eastAsia="宋体" w:cs="宋体"/>
          <w:b/>
          <w:color w:val="auto"/>
          <w:sz w:val="24"/>
          <w:szCs w:val="24"/>
          <w:highlight w:val="none"/>
        </w:rPr>
      </w:pPr>
    </w:p>
    <w:p w14:paraId="16B0BC2A">
      <w:pPr>
        <w:pStyle w:val="8"/>
        <w:keepNext w:val="0"/>
        <w:keepLines w:val="0"/>
        <w:pageBreakBefore w:val="0"/>
        <w:widowControl/>
        <w:tabs>
          <w:tab w:val="left" w:pos="562"/>
          <w:tab w:val="left" w:pos="3372"/>
          <w:tab w:val="left" w:pos="3653"/>
        </w:tabs>
        <w:kinsoku/>
        <w:wordWrap/>
        <w:overflowPunct/>
        <w:topLinePunct w:val="0"/>
        <w:autoSpaceDE/>
        <w:autoSpaceDN/>
        <w:bidi w:val="0"/>
        <w:adjustRightInd/>
        <w:snapToGrid/>
        <w:ind w:firstLine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highlight w:val="none"/>
        </w:rPr>
        <w:t>注意：以上附件是“</w:t>
      </w:r>
      <w:r>
        <w:rPr>
          <w:rFonts w:hint="eastAsia" w:ascii="宋体" w:hAnsi="宋体" w:eastAsia="宋体" w:cs="宋体"/>
          <w:b/>
          <w:color w:val="auto"/>
          <w:highlight w:val="none"/>
        </w:rPr>
        <w:t>法定代表人授权书</w:t>
      </w:r>
      <w:r>
        <w:rPr>
          <w:rFonts w:hint="eastAsia" w:ascii="宋体" w:hAnsi="宋体" w:eastAsia="宋体" w:cs="宋体"/>
          <w:b/>
          <w:bCs/>
          <w:color w:val="auto"/>
          <w:highlight w:val="none"/>
        </w:rPr>
        <w:t>”的必备证明材料。</w:t>
      </w:r>
      <w:r>
        <w:rPr>
          <w:rFonts w:hint="eastAsia" w:ascii="宋体" w:hAnsi="宋体" w:eastAsia="宋体" w:cs="宋体"/>
          <w:b w:val="0"/>
          <w:bCs w:val="0"/>
          <w:color w:val="auto"/>
          <w:sz w:val="24"/>
          <w:szCs w:val="24"/>
          <w:highlight w:val="none"/>
          <w:lang w:val="en-US" w:eastAsia="zh-CN"/>
        </w:rPr>
        <w:br w:type="page"/>
      </w:r>
    </w:p>
    <w:p w14:paraId="4A72223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供应商基本情况表</w:t>
      </w:r>
    </w:p>
    <w:p w14:paraId="39B7D1CE">
      <w:pPr>
        <w:numPr>
          <w:ilvl w:val="-1"/>
          <w:numId w:val="0"/>
        </w:numPr>
        <w:ind w:left="1050" w:leftChars="0" w:firstLine="0" w:firstLineChars="0"/>
        <w:jc w:val="center"/>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供应商基本情况表</w:t>
      </w:r>
      <w:r>
        <w:rPr>
          <w:rFonts w:hint="eastAsia" w:ascii="宋体" w:hAnsi="宋体" w:eastAsia="宋体" w:cs="宋体"/>
          <w:b/>
          <w:bCs/>
          <w:color w:val="auto"/>
          <w:sz w:val="24"/>
          <w:szCs w:val="24"/>
          <w:highlight w:val="none"/>
        </w:rPr>
        <w:br w:type="textWrapping"/>
      </w:r>
    </w:p>
    <w:p w14:paraId="599462AF">
      <w:pPr>
        <w:snapToGrid w:val="0"/>
        <w:rPr>
          <w:rFonts w:hint="eastAsia" w:ascii="宋体" w:hAnsi="宋体" w:eastAsia="宋体" w:cs="宋体"/>
          <w:b/>
          <w:color w:val="auto"/>
          <w:sz w:val="24"/>
          <w:szCs w:val="24"/>
          <w:highlight w:val="none"/>
        </w:rPr>
      </w:pPr>
    </w:p>
    <w:p w14:paraId="08A95FB2">
      <w:pPr>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《供应商基本情况表》</w:t>
      </w:r>
    </w:p>
    <w:p w14:paraId="5C4FE44D">
      <w:pPr>
        <w:adjustRightInd w:val="0"/>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填表单位（</w:t>
      </w:r>
      <w:r>
        <w:rPr>
          <w:rFonts w:hint="eastAsia" w:ascii="宋体" w:hAnsi="宋体" w:eastAsia="宋体" w:cs="宋体"/>
          <w:b/>
          <w:bCs/>
          <w:color w:val="auto"/>
          <w:sz w:val="24"/>
          <w:szCs w:val="24"/>
          <w:highlight w:val="none"/>
        </w:rPr>
        <w:t>加盖单位公章，必填项</w:t>
      </w:r>
      <w:r>
        <w:rPr>
          <w:rFonts w:hint="eastAsia" w:ascii="宋体" w:hAnsi="宋体" w:eastAsia="宋体" w:cs="宋体"/>
          <w:color w:val="auto"/>
          <w:sz w:val="24"/>
          <w:szCs w:val="24"/>
          <w:highlight w:val="none"/>
        </w:rPr>
        <w:t>）：</w:t>
      </w:r>
    </w:p>
    <w:p w14:paraId="107C5C3C">
      <w:pPr>
        <w:adjustRightInd w:val="0"/>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填表日期（</w:t>
      </w:r>
      <w:r>
        <w:rPr>
          <w:rFonts w:hint="eastAsia" w:ascii="宋体" w:hAnsi="宋体" w:eastAsia="宋体" w:cs="宋体"/>
          <w:b/>
          <w:bCs/>
          <w:color w:val="auto"/>
          <w:sz w:val="24"/>
          <w:szCs w:val="24"/>
          <w:highlight w:val="none"/>
        </w:rPr>
        <w:t>必填项</w:t>
      </w:r>
      <w:r>
        <w:rPr>
          <w:rFonts w:hint="eastAsia" w:ascii="宋体" w:hAnsi="宋体" w:eastAsia="宋体" w:cs="宋体"/>
          <w:color w:val="auto"/>
          <w:sz w:val="24"/>
          <w:szCs w:val="24"/>
          <w:highlight w:val="none"/>
        </w:rPr>
        <w:t>）：        年     月      日</w:t>
      </w:r>
    </w:p>
    <w:tbl>
      <w:tblPr>
        <w:tblStyle w:val="14"/>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981"/>
        <w:gridCol w:w="925"/>
        <w:gridCol w:w="1360"/>
        <w:gridCol w:w="648"/>
        <w:gridCol w:w="1367"/>
        <w:gridCol w:w="1469"/>
        <w:gridCol w:w="1509"/>
      </w:tblGrid>
      <w:tr w14:paraId="124A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33" w:type="pct"/>
            <w:gridSpan w:val="2"/>
            <w:noWrap w:val="0"/>
            <w:vAlign w:val="center"/>
          </w:tcPr>
          <w:p w14:paraId="31CE1DA5">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采购人</w:t>
            </w:r>
          </w:p>
        </w:tc>
        <w:tc>
          <w:tcPr>
            <w:tcW w:w="1276" w:type="pct"/>
            <w:gridSpan w:val="2"/>
            <w:noWrap w:val="0"/>
            <w:vAlign w:val="center"/>
          </w:tcPr>
          <w:p w14:paraId="4FAA537E">
            <w:pPr>
              <w:widowControl/>
              <w:snapToGrid w:val="0"/>
              <w:jc w:val="center"/>
              <w:rPr>
                <w:rFonts w:hint="eastAsia" w:ascii="宋体" w:hAnsi="宋体" w:eastAsia="宋体" w:cs="宋体"/>
                <w:bCs/>
                <w:color w:val="auto"/>
                <w:sz w:val="24"/>
                <w:szCs w:val="24"/>
                <w:highlight w:val="none"/>
              </w:rPr>
            </w:pPr>
          </w:p>
        </w:tc>
        <w:tc>
          <w:tcPr>
            <w:tcW w:w="1126" w:type="pct"/>
            <w:gridSpan w:val="2"/>
            <w:noWrap w:val="0"/>
            <w:vAlign w:val="center"/>
          </w:tcPr>
          <w:p w14:paraId="48261FFF">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p>
        </w:tc>
        <w:tc>
          <w:tcPr>
            <w:tcW w:w="1662" w:type="pct"/>
            <w:gridSpan w:val="2"/>
            <w:noWrap w:val="0"/>
            <w:vAlign w:val="center"/>
          </w:tcPr>
          <w:p w14:paraId="649A564E">
            <w:pPr>
              <w:widowControl/>
              <w:snapToGrid w:val="0"/>
              <w:jc w:val="center"/>
              <w:rPr>
                <w:rFonts w:hint="eastAsia" w:ascii="宋体" w:hAnsi="宋体" w:eastAsia="宋体" w:cs="宋体"/>
                <w:bCs/>
                <w:color w:val="auto"/>
                <w:sz w:val="24"/>
                <w:szCs w:val="24"/>
                <w:highlight w:val="none"/>
              </w:rPr>
            </w:pPr>
          </w:p>
        </w:tc>
      </w:tr>
      <w:tr w14:paraId="1CE6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gridSpan w:val="2"/>
            <w:noWrap w:val="0"/>
            <w:vAlign w:val="center"/>
          </w:tcPr>
          <w:p w14:paraId="5CA05CDB">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调研</w:t>
            </w:r>
            <w:r>
              <w:rPr>
                <w:rFonts w:hint="eastAsia" w:ascii="宋体" w:hAnsi="宋体" w:eastAsia="宋体" w:cs="宋体"/>
                <w:bCs/>
                <w:color w:val="auto"/>
                <w:sz w:val="24"/>
                <w:szCs w:val="24"/>
                <w:highlight w:val="none"/>
              </w:rPr>
              <w:t>（响应）供应商</w:t>
            </w:r>
          </w:p>
        </w:tc>
        <w:tc>
          <w:tcPr>
            <w:tcW w:w="1276" w:type="pct"/>
            <w:gridSpan w:val="2"/>
            <w:noWrap w:val="0"/>
            <w:vAlign w:val="center"/>
          </w:tcPr>
          <w:p w14:paraId="1C206D48">
            <w:pPr>
              <w:widowControl/>
              <w:snapToGrid w:val="0"/>
              <w:jc w:val="center"/>
              <w:rPr>
                <w:rFonts w:hint="eastAsia" w:ascii="宋体" w:hAnsi="宋体" w:eastAsia="宋体" w:cs="宋体"/>
                <w:bCs/>
                <w:color w:val="auto"/>
                <w:sz w:val="24"/>
                <w:szCs w:val="24"/>
                <w:highlight w:val="none"/>
              </w:rPr>
            </w:pPr>
          </w:p>
        </w:tc>
        <w:tc>
          <w:tcPr>
            <w:tcW w:w="1126" w:type="pct"/>
            <w:gridSpan w:val="2"/>
            <w:noWrap w:val="0"/>
            <w:vAlign w:val="center"/>
          </w:tcPr>
          <w:p w14:paraId="6A2C37A0">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供应商统一社会信用代码</w:t>
            </w:r>
          </w:p>
        </w:tc>
        <w:tc>
          <w:tcPr>
            <w:tcW w:w="1662" w:type="pct"/>
            <w:gridSpan w:val="2"/>
            <w:noWrap w:val="0"/>
            <w:vAlign w:val="center"/>
          </w:tcPr>
          <w:p w14:paraId="73078D1A">
            <w:pPr>
              <w:widowControl/>
              <w:snapToGrid w:val="0"/>
              <w:jc w:val="center"/>
              <w:rPr>
                <w:rFonts w:hint="eastAsia" w:ascii="宋体" w:hAnsi="宋体" w:eastAsia="宋体" w:cs="宋体"/>
                <w:bCs/>
                <w:color w:val="auto"/>
                <w:sz w:val="24"/>
                <w:szCs w:val="24"/>
                <w:highlight w:val="none"/>
              </w:rPr>
            </w:pPr>
          </w:p>
        </w:tc>
      </w:tr>
      <w:tr w14:paraId="7A43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00" w:type="pct"/>
            <w:gridSpan w:val="8"/>
            <w:noWrap w:val="0"/>
            <w:vAlign w:val="center"/>
          </w:tcPr>
          <w:p w14:paraId="25D0D579">
            <w:pPr>
              <w:widowControl/>
              <w:snapToGrid w:val="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调研</w:t>
            </w:r>
            <w:r>
              <w:rPr>
                <w:rFonts w:hint="eastAsia" w:ascii="宋体" w:hAnsi="宋体" w:eastAsia="宋体" w:cs="宋体"/>
                <w:b/>
                <w:color w:val="auto"/>
                <w:sz w:val="24"/>
                <w:szCs w:val="24"/>
                <w:highlight w:val="none"/>
              </w:rPr>
              <w:t>（响应）供应商相关人员情况</w:t>
            </w:r>
          </w:p>
        </w:tc>
      </w:tr>
      <w:tr w14:paraId="6109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bottom w:val="single" w:color="auto" w:sz="4" w:space="0"/>
            </w:tcBorders>
            <w:noWrap w:val="0"/>
            <w:vAlign w:val="center"/>
          </w:tcPr>
          <w:p w14:paraId="437440AF">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065" w:type="pct"/>
            <w:gridSpan w:val="2"/>
            <w:tcBorders>
              <w:bottom w:val="single" w:color="auto" w:sz="4" w:space="0"/>
            </w:tcBorders>
            <w:noWrap w:val="0"/>
            <w:vAlign w:val="center"/>
          </w:tcPr>
          <w:p w14:paraId="7ADC5C9A">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职务</w:t>
            </w:r>
          </w:p>
        </w:tc>
        <w:tc>
          <w:tcPr>
            <w:tcW w:w="760" w:type="pct"/>
            <w:tcBorders>
              <w:bottom w:val="single" w:color="auto" w:sz="4" w:space="0"/>
            </w:tcBorders>
            <w:noWrap w:val="0"/>
            <w:vAlign w:val="center"/>
          </w:tcPr>
          <w:p w14:paraId="32E1F6CA">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姓名</w:t>
            </w:r>
          </w:p>
        </w:tc>
        <w:tc>
          <w:tcPr>
            <w:tcW w:w="1126" w:type="pct"/>
            <w:gridSpan w:val="2"/>
            <w:tcBorders>
              <w:bottom w:val="single" w:color="auto" w:sz="4" w:space="0"/>
            </w:tcBorders>
            <w:noWrap w:val="0"/>
            <w:vAlign w:val="center"/>
          </w:tcPr>
          <w:p w14:paraId="067BBE4E">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身份证号码</w:t>
            </w:r>
          </w:p>
        </w:tc>
        <w:tc>
          <w:tcPr>
            <w:tcW w:w="821" w:type="pct"/>
            <w:tcBorders>
              <w:bottom w:val="single" w:color="auto" w:sz="4" w:space="0"/>
            </w:tcBorders>
            <w:noWrap w:val="0"/>
            <w:vAlign w:val="center"/>
          </w:tcPr>
          <w:p w14:paraId="2970E09D">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劳动合同</w:t>
            </w:r>
          </w:p>
          <w:p w14:paraId="2B03568E">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关系单位</w:t>
            </w:r>
          </w:p>
        </w:tc>
        <w:tc>
          <w:tcPr>
            <w:tcW w:w="841" w:type="pct"/>
            <w:tcBorders>
              <w:bottom w:val="single" w:color="auto" w:sz="4" w:space="0"/>
            </w:tcBorders>
            <w:noWrap w:val="0"/>
            <w:vAlign w:val="center"/>
          </w:tcPr>
          <w:p w14:paraId="48F96747">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缴纳社会</w:t>
            </w:r>
          </w:p>
          <w:p w14:paraId="5709CABD">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保险单位</w:t>
            </w:r>
          </w:p>
        </w:tc>
      </w:tr>
      <w:tr w14:paraId="0E5D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116A61CB">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065" w:type="pct"/>
            <w:gridSpan w:val="2"/>
            <w:tcBorders>
              <w:top w:val="single" w:color="auto" w:sz="4" w:space="0"/>
              <w:left w:val="single" w:color="auto" w:sz="4" w:space="0"/>
              <w:bottom w:val="single" w:color="auto" w:sz="4" w:space="0"/>
              <w:right w:val="single" w:color="auto" w:sz="4" w:space="0"/>
            </w:tcBorders>
            <w:noWrap w:val="0"/>
            <w:vAlign w:val="center"/>
          </w:tcPr>
          <w:p w14:paraId="46B3C8C7">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法定代表人/单位负责人/主要经营负责人</w:t>
            </w:r>
            <w:r>
              <w:rPr>
                <w:rFonts w:hint="eastAsia" w:ascii="宋体" w:hAnsi="宋体" w:eastAsia="宋体" w:cs="宋体"/>
                <w:b/>
                <w:color w:val="auto"/>
                <w:sz w:val="24"/>
                <w:szCs w:val="24"/>
                <w:highlight w:val="none"/>
              </w:rPr>
              <w:br w:type="textWrapping"/>
            </w:r>
            <w:r>
              <w:rPr>
                <w:rFonts w:hint="eastAsia" w:ascii="宋体" w:hAnsi="宋体" w:eastAsia="宋体" w:cs="宋体"/>
                <w:b/>
                <w:color w:val="auto"/>
                <w:sz w:val="24"/>
                <w:szCs w:val="24"/>
                <w:highlight w:val="none"/>
              </w:rPr>
              <w:t>（必填项）</w:t>
            </w:r>
          </w:p>
        </w:tc>
        <w:tc>
          <w:tcPr>
            <w:tcW w:w="760" w:type="pct"/>
            <w:tcBorders>
              <w:top w:val="single" w:color="auto" w:sz="4" w:space="0"/>
              <w:left w:val="single" w:color="auto" w:sz="4" w:space="0"/>
              <w:bottom w:val="single" w:color="auto" w:sz="4" w:space="0"/>
              <w:right w:val="single" w:color="auto" w:sz="4" w:space="0"/>
            </w:tcBorders>
            <w:noWrap w:val="0"/>
            <w:vAlign w:val="center"/>
          </w:tcPr>
          <w:p w14:paraId="0D31F907">
            <w:pPr>
              <w:widowControl/>
              <w:snapToGrid w:val="0"/>
              <w:jc w:val="center"/>
              <w:rPr>
                <w:rFonts w:hint="eastAsia" w:ascii="宋体" w:hAnsi="宋体" w:eastAsia="宋体" w:cs="宋体"/>
                <w:bCs/>
                <w:color w:val="auto"/>
                <w:sz w:val="24"/>
                <w:szCs w:val="24"/>
                <w:highlight w:val="none"/>
              </w:rPr>
            </w:pPr>
          </w:p>
        </w:tc>
        <w:tc>
          <w:tcPr>
            <w:tcW w:w="1126" w:type="pct"/>
            <w:gridSpan w:val="2"/>
            <w:tcBorders>
              <w:top w:val="single" w:color="auto" w:sz="4" w:space="0"/>
              <w:left w:val="single" w:color="auto" w:sz="4" w:space="0"/>
              <w:bottom w:val="single" w:color="auto" w:sz="4" w:space="0"/>
              <w:right w:val="single" w:color="auto" w:sz="4" w:space="0"/>
            </w:tcBorders>
            <w:noWrap w:val="0"/>
            <w:vAlign w:val="center"/>
          </w:tcPr>
          <w:p w14:paraId="36051747">
            <w:pPr>
              <w:widowControl/>
              <w:snapToGrid w:val="0"/>
              <w:jc w:val="center"/>
              <w:rPr>
                <w:rFonts w:hint="eastAsia" w:ascii="宋体" w:hAnsi="宋体" w:eastAsia="宋体" w:cs="宋体"/>
                <w:bCs/>
                <w:color w:val="auto"/>
                <w:sz w:val="24"/>
                <w:szCs w:val="24"/>
                <w:highlight w:val="none"/>
              </w:rPr>
            </w:pPr>
          </w:p>
        </w:tc>
        <w:tc>
          <w:tcPr>
            <w:tcW w:w="821" w:type="pct"/>
            <w:tcBorders>
              <w:top w:val="single" w:color="auto" w:sz="4" w:space="0"/>
              <w:left w:val="single" w:color="auto" w:sz="4" w:space="0"/>
              <w:bottom w:val="single" w:color="auto" w:sz="4" w:space="0"/>
              <w:right w:val="single" w:color="auto" w:sz="4" w:space="0"/>
            </w:tcBorders>
            <w:noWrap w:val="0"/>
            <w:vAlign w:val="center"/>
          </w:tcPr>
          <w:p w14:paraId="1036D3EB">
            <w:pPr>
              <w:widowControl/>
              <w:snapToGrid w:val="0"/>
              <w:jc w:val="center"/>
              <w:rPr>
                <w:rFonts w:hint="eastAsia" w:ascii="宋体" w:hAnsi="宋体" w:eastAsia="宋体" w:cs="宋体"/>
                <w:bCs/>
                <w:color w:val="auto"/>
                <w:sz w:val="24"/>
                <w:szCs w:val="24"/>
                <w:highlight w:val="none"/>
              </w:rPr>
            </w:pPr>
          </w:p>
        </w:tc>
        <w:tc>
          <w:tcPr>
            <w:tcW w:w="841" w:type="pct"/>
            <w:tcBorders>
              <w:top w:val="single" w:color="auto" w:sz="4" w:space="0"/>
              <w:left w:val="single" w:color="auto" w:sz="4" w:space="0"/>
              <w:bottom w:val="single" w:color="auto" w:sz="4" w:space="0"/>
              <w:right w:val="single" w:color="auto" w:sz="4" w:space="0"/>
            </w:tcBorders>
            <w:noWrap w:val="0"/>
            <w:vAlign w:val="center"/>
          </w:tcPr>
          <w:p w14:paraId="2307CA2F">
            <w:pPr>
              <w:widowControl/>
              <w:snapToGrid w:val="0"/>
              <w:jc w:val="center"/>
              <w:rPr>
                <w:rFonts w:hint="eastAsia" w:ascii="宋体" w:hAnsi="宋体" w:eastAsia="宋体" w:cs="宋体"/>
                <w:bCs/>
                <w:color w:val="auto"/>
                <w:sz w:val="24"/>
                <w:szCs w:val="24"/>
                <w:highlight w:val="none"/>
              </w:rPr>
            </w:pPr>
          </w:p>
        </w:tc>
      </w:tr>
      <w:tr w14:paraId="72B3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707822E1">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065" w:type="pct"/>
            <w:gridSpan w:val="2"/>
            <w:tcBorders>
              <w:top w:val="single" w:color="auto" w:sz="4" w:space="0"/>
              <w:left w:val="single" w:color="auto" w:sz="4" w:space="0"/>
              <w:bottom w:val="single" w:color="auto" w:sz="4" w:space="0"/>
              <w:right w:val="single" w:color="auto" w:sz="4" w:space="0"/>
            </w:tcBorders>
            <w:noWrap w:val="0"/>
            <w:vAlign w:val="center"/>
          </w:tcPr>
          <w:p w14:paraId="40511814">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项目</w:t>
            </w:r>
            <w:r>
              <w:rPr>
                <w:rFonts w:hint="eastAsia" w:ascii="宋体" w:hAnsi="宋体" w:eastAsia="宋体" w:cs="宋体"/>
                <w:b/>
                <w:color w:val="auto"/>
                <w:sz w:val="24"/>
                <w:szCs w:val="24"/>
                <w:highlight w:val="none"/>
                <w:lang w:val="en-US" w:eastAsia="zh-CN"/>
              </w:rPr>
              <w:t>调研</w:t>
            </w:r>
            <w:r>
              <w:rPr>
                <w:rFonts w:hint="eastAsia" w:ascii="宋体" w:hAnsi="宋体" w:eastAsia="宋体" w:cs="宋体"/>
                <w:b/>
                <w:color w:val="auto"/>
                <w:sz w:val="24"/>
                <w:szCs w:val="24"/>
                <w:highlight w:val="none"/>
              </w:rPr>
              <w:t>授权代表人</w:t>
            </w:r>
            <w:r>
              <w:rPr>
                <w:rFonts w:hint="eastAsia" w:ascii="宋体" w:hAnsi="宋体" w:eastAsia="宋体" w:cs="宋体"/>
                <w:b/>
                <w:color w:val="auto"/>
                <w:sz w:val="24"/>
                <w:szCs w:val="24"/>
                <w:highlight w:val="none"/>
              </w:rPr>
              <w:br w:type="textWrapping"/>
            </w:r>
            <w:r>
              <w:rPr>
                <w:rFonts w:hint="eastAsia" w:ascii="宋体" w:hAnsi="宋体" w:eastAsia="宋体" w:cs="宋体"/>
                <w:b/>
                <w:color w:val="auto"/>
                <w:sz w:val="24"/>
                <w:szCs w:val="24"/>
                <w:highlight w:val="none"/>
              </w:rPr>
              <w:t>（必填项）</w:t>
            </w:r>
          </w:p>
        </w:tc>
        <w:tc>
          <w:tcPr>
            <w:tcW w:w="760" w:type="pct"/>
            <w:tcBorders>
              <w:top w:val="single" w:color="auto" w:sz="4" w:space="0"/>
              <w:left w:val="single" w:color="auto" w:sz="4" w:space="0"/>
              <w:bottom w:val="single" w:color="auto" w:sz="4" w:space="0"/>
              <w:right w:val="single" w:color="auto" w:sz="4" w:space="0"/>
            </w:tcBorders>
            <w:noWrap w:val="0"/>
            <w:vAlign w:val="center"/>
          </w:tcPr>
          <w:p w14:paraId="42C6754A">
            <w:pPr>
              <w:widowControl/>
              <w:snapToGrid w:val="0"/>
              <w:jc w:val="center"/>
              <w:rPr>
                <w:rFonts w:hint="eastAsia" w:ascii="宋体" w:hAnsi="宋体" w:eastAsia="宋体" w:cs="宋体"/>
                <w:bCs/>
                <w:color w:val="auto"/>
                <w:sz w:val="24"/>
                <w:szCs w:val="24"/>
                <w:highlight w:val="none"/>
              </w:rPr>
            </w:pPr>
          </w:p>
        </w:tc>
        <w:tc>
          <w:tcPr>
            <w:tcW w:w="1126" w:type="pct"/>
            <w:gridSpan w:val="2"/>
            <w:tcBorders>
              <w:top w:val="single" w:color="auto" w:sz="4" w:space="0"/>
              <w:left w:val="single" w:color="auto" w:sz="4" w:space="0"/>
              <w:bottom w:val="single" w:color="auto" w:sz="4" w:space="0"/>
              <w:right w:val="single" w:color="auto" w:sz="4" w:space="0"/>
            </w:tcBorders>
            <w:noWrap w:val="0"/>
            <w:vAlign w:val="center"/>
          </w:tcPr>
          <w:p w14:paraId="39B54B49">
            <w:pPr>
              <w:widowControl/>
              <w:snapToGrid w:val="0"/>
              <w:jc w:val="center"/>
              <w:rPr>
                <w:rFonts w:hint="eastAsia" w:ascii="宋体" w:hAnsi="宋体" w:eastAsia="宋体" w:cs="宋体"/>
                <w:bCs/>
                <w:color w:val="auto"/>
                <w:sz w:val="24"/>
                <w:szCs w:val="24"/>
                <w:highlight w:val="none"/>
              </w:rPr>
            </w:pPr>
          </w:p>
        </w:tc>
        <w:tc>
          <w:tcPr>
            <w:tcW w:w="821" w:type="pct"/>
            <w:tcBorders>
              <w:top w:val="single" w:color="auto" w:sz="4" w:space="0"/>
              <w:left w:val="single" w:color="auto" w:sz="4" w:space="0"/>
              <w:bottom w:val="single" w:color="auto" w:sz="4" w:space="0"/>
              <w:right w:val="single" w:color="auto" w:sz="4" w:space="0"/>
            </w:tcBorders>
            <w:noWrap w:val="0"/>
            <w:vAlign w:val="center"/>
          </w:tcPr>
          <w:p w14:paraId="0AD47E12">
            <w:pPr>
              <w:widowControl/>
              <w:snapToGrid w:val="0"/>
              <w:jc w:val="center"/>
              <w:rPr>
                <w:rFonts w:hint="eastAsia" w:ascii="宋体" w:hAnsi="宋体" w:eastAsia="宋体" w:cs="宋体"/>
                <w:bCs/>
                <w:color w:val="auto"/>
                <w:sz w:val="24"/>
                <w:szCs w:val="24"/>
                <w:highlight w:val="none"/>
              </w:rPr>
            </w:pPr>
          </w:p>
        </w:tc>
        <w:tc>
          <w:tcPr>
            <w:tcW w:w="841" w:type="pct"/>
            <w:tcBorders>
              <w:top w:val="single" w:color="auto" w:sz="4" w:space="0"/>
              <w:left w:val="single" w:color="auto" w:sz="4" w:space="0"/>
              <w:bottom w:val="single" w:color="auto" w:sz="4" w:space="0"/>
              <w:right w:val="single" w:color="auto" w:sz="4" w:space="0"/>
            </w:tcBorders>
            <w:noWrap w:val="0"/>
            <w:vAlign w:val="center"/>
          </w:tcPr>
          <w:p w14:paraId="24DCBBF1">
            <w:pPr>
              <w:widowControl/>
              <w:snapToGrid w:val="0"/>
              <w:jc w:val="center"/>
              <w:rPr>
                <w:rFonts w:hint="eastAsia" w:ascii="宋体" w:hAnsi="宋体" w:eastAsia="宋体" w:cs="宋体"/>
                <w:bCs/>
                <w:color w:val="auto"/>
                <w:sz w:val="24"/>
                <w:szCs w:val="24"/>
                <w:highlight w:val="none"/>
              </w:rPr>
            </w:pPr>
          </w:p>
        </w:tc>
      </w:tr>
      <w:tr w14:paraId="6539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auto" w:sz="4" w:space="0"/>
            </w:tcBorders>
            <w:noWrap w:val="0"/>
            <w:vAlign w:val="center"/>
          </w:tcPr>
          <w:p w14:paraId="3195F7D5">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1065" w:type="pct"/>
            <w:gridSpan w:val="2"/>
            <w:tcBorders>
              <w:top w:val="single" w:color="auto" w:sz="4" w:space="0"/>
            </w:tcBorders>
            <w:noWrap w:val="0"/>
            <w:vAlign w:val="center"/>
          </w:tcPr>
          <w:p w14:paraId="14D36198">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项目负责人</w:t>
            </w:r>
            <w:r>
              <w:rPr>
                <w:rFonts w:hint="eastAsia" w:ascii="宋体" w:hAnsi="宋体" w:eastAsia="宋体" w:cs="宋体"/>
                <w:bCs/>
                <w:color w:val="auto"/>
                <w:sz w:val="24"/>
                <w:szCs w:val="24"/>
                <w:highlight w:val="none"/>
              </w:rPr>
              <w:br w:type="textWrapping"/>
            </w:r>
            <w:r>
              <w:rPr>
                <w:rFonts w:hint="eastAsia" w:ascii="宋体" w:hAnsi="宋体" w:eastAsia="宋体" w:cs="宋体"/>
                <w:bCs/>
                <w:color w:val="auto"/>
                <w:sz w:val="24"/>
                <w:szCs w:val="24"/>
                <w:highlight w:val="none"/>
              </w:rPr>
              <w:t>（如有）</w:t>
            </w:r>
          </w:p>
        </w:tc>
        <w:tc>
          <w:tcPr>
            <w:tcW w:w="760" w:type="pct"/>
            <w:tcBorders>
              <w:top w:val="single" w:color="auto" w:sz="4" w:space="0"/>
            </w:tcBorders>
            <w:noWrap w:val="0"/>
            <w:vAlign w:val="center"/>
          </w:tcPr>
          <w:p w14:paraId="415D5D10">
            <w:pPr>
              <w:widowControl/>
              <w:snapToGrid w:val="0"/>
              <w:jc w:val="center"/>
              <w:rPr>
                <w:rFonts w:hint="eastAsia" w:ascii="宋体" w:hAnsi="宋体" w:eastAsia="宋体" w:cs="宋体"/>
                <w:bCs/>
                <w:color w:val="auto"/>
                <w:sz w:val="24"/>
                <w:szCs w:val="24"/>
                <w:highlight w:val="none"/>
              </w:rPr>
            </w:pPr>
          </w:p>
        </w:tc>
        <w:tc>
          <w:tcPr>
            <w:tcW w:w="1126" w:type="pct"/>
            <w:gridSpan w:val="2"/>
            <w:tcBorders>
              <w:top w:val="single" w:color="auto" w:sz="4" w:space="0"/>
            </w:tcBorders>
            <w:noWrap w:val="0"/>
            <w:vAlign w:val="center"/>
          </w:tcPr>
          <w:p w14:paraId="0F303CBF">
            <w:pPr>
              <w:widowControl/>
              <w:snapToGrid w:val="0"/>
              <w:jc w:val="center"/>
              <w:rPr>
                <w:rFonts w:hint="eastAsia" w:ascii="宋体" w:hAnsi="宋体" w:eastAsia="宋体" w:cs="宋体"/>
                <w:bCs/>
                <w:color w:val="auto"/>
                <w:sz w:val="24"/>
                <w:szCs w:val="24"/>
                <w:highlight w:val="none"/>
              </w:rPr>
            </w:pPr>
          </w:p>
        </w:tc>
        <w:tc>
          <w:tcPr>
            <w:tcW w:w="821" w:type="pct"/>
            <w:tcBorders>
              <w:top w:val="single" w:color="auto" w:sz="4" w:space="0"/>
            </w:tcBorders>
            <w:noWrap w:val="0"/>
            <w:vAlign w:val="center"/>
          </w:tcPr>
          <w:p w14:paraId="65E39D41">
            <w:pPr>
              <w:widowControl/>
              <w:snapToGrid w:val="0"/>
              <w:jc w:val="center"/>
              <w:rPr>
                <w:rFonts w:hint="eastAsia" w:ascii="宋体" w:hAnsi="宋体" w:eastAsia="宋体" w:cs="宋体"/>
                <w:bCs/>
                <w:color w:val="auto"/>
                <w:sz w:val="24"/>
                <w:szCs w:val="24"/>
                <w:highlight w:val="none"/>
              </w:rPr>
            </w:pPr>
          </w:p>
        </w:tc>
        <w:tc>
          <w:tcPr>
            <w:tcW w:w="841" w:type="pct"/>
            <w:tcBorders>
              <w:top w:val="single" w:color="auto" w:sz="4" w:space="0"/>
            </w:tcBorders>
            <w:noWrap w:val="0"/>
            <w:vAlign w:val="center"/>
          </w:tcPr>
          <w:p w14:paraId="6F330CAF">
            <w:pPr>
              <w:widowControl/>
              <w:snapToGrid w:val="0"/>
              <w:jc w:val="center"/>
              <w:rPr>
                <w:rFonts w:hint="eastAsia" w:ascii="宋体" w:hAnsi="宋体" w:eastAsia="宋体" w:cs="宋体"/>
                <w:bCs/>
                <w:color w:val="auto"/>
                <w:sz w:val="24"/>
                <w:szCs w:val="24"/>
                <w:highlight w:val="none"/>
              </w:rPr>
            </w:pPr>
          </w:p>
        </w:tc>
      </w:tr>
      <w:tr w14:paraId="5726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noWrap w:val="0"/>
            <w:vAlign w:val="center"/>
          </w:tcPr>
          <w:p w14:paraId="4DC231FA">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p>
        </w:tc>
        <w:tc>
          <w:tcPr>
            <w:tcW w:w="1065" w:type="pct"/>
            <w:gridSpan w:val="2"/>
            <w:noWrap w:val="0"/>
            <w:vAlign w:val="center"/>
          </w:tcPr>
          <w:p w14:paraId="151F548E">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主要技术人员（如有）</w:t>
            </w:r>
          </w:p>
        </w:tc>
        <w:tc>
          <w:tcPr>
            <w:tcW w:w="760" w:type="pct"/>
            <w:noWrap w:val="0"/>
            <w:vAlign w:val="center"/>
          </w:tcPr>
          <w:p w14:paraId="71239361">
            <w:pPr>
              <w:widowControl/>
              <w:snapToGrid w:val="0"/>
              <w:jc w:val="center"/>
              <w:rPr>
                <w:rFonts w:hint="eastAsia" w:ascii="宋体" w:hAnsi="宋体" w:eastAsia="宋体" w:cs="宋体"/>
                <w:bCs/>
                <w:color w:val="auto"/>
                <w:sz w:val="24"/>
                <w:szCs w:val="24"/>
                <w:highlight w:val="none"/>
              </w:rPr>
            </w:pPr>
          </w:p>
        </w:tc>
        <w:tc>
          <w:tcPr>
            <w:tcW w:w="1126" w:type="pct"/>
            <w:gridSpan w:val="2"/>
            <w:noWrap w:val="0"/>
            <w:vAlign w:val="center"/>
          </w:tcPr>
          <w:p w14:paraId="0B327EC6">
            <w:pPr>
              <w:widowControl/>
              <w:snapToGrid w:val="0"/>
              <w:jc w:val="center"/>
              <w:rPr>
                <w:rFonts w:hint="eastAsia" w:ascii="宋体" w:hAnsi="宋体" w:eastAsia="宋体" w:cs="宋体"/>
                <w:bCs/>
                <w:color w:val="auto"/>
                <w:sz w:val="24"/>
                <w:szCs w:val="24"/>
                <w:highlight w:val="none"/>
              </w:rPr>
            </w:pPr>
          </w:p>
        </w:tc>
        <w:tc>
          <w:tcPr>
            <w:tcW w:w="821" w:type="pct"/>
            <w:noWrap w:val="0"/>
            <w:vAlign w:val="center"/>
          </w:tcPr>
          <w:p w14:paraId="47AF9F5A">
            <w:pPr>
              <w:widowControl/>
              <w:snapToGrid w:val="0"/>
              <w:jc w:val="center"/>
              <w:rPr>
                <w:rFonts w:hint="eastAsia" w:ascii="宋体" w:hAnsi="宋体" w:eastAsia="宋体" w:cs="宋体"/>
                <w:bCs/>
                <w:color w:val="auto"/>
                <w:sz w:val="24"/>
                <w:szCs w:val="24"/>
                <w:highlight w:val="none"/>
              </w:rPr>
            </w:pPr>
          </w:p>
        </w:tc>
        <w:tc>
          <w:tcPr>
            <w:tcW w:w="841" w:type="pct"/>
            <w:noWrap w:val="0"/>
            <w:vAlign w:val="center"/>
          </w:tcPr>
          <w:p w14:paraId="5790E033">
            <w:pPr>
              <w:widowControl/>
              <w:snapToGrid w:val="0"/>
              <w:jc w:val="center"/>
              <w:rPr>
                <w:rFonts w:hint="eastAsia" w:ascii="宋体" w:hAnsi="宋体" w:eastAsia="宋体" w:cs="宋体"/>
                <w:bCs/>
                <w:color w:val="auto"/>
                <w:sz w:val="24"/>
                <w:szCs w:val="24"/>
                <w:highlight w:val="none"/>
              </w:rPr>
            </w:pPr>
          </w:p>
        </w:tc>
      </w:tr>
      <w:tr w14:paraId="69AA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noWrap w:val="0"/>
            <w:vAlign w:val="center"/>
          </w:tcPr>
          <w:p w14:paraId="42897E75">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p>
        </w:tc>
        <w:tc>
          <w:tcPr>
            <w:tcW w:w="1065" w:type="pct"/>
            <w:gridSpan w:val="2"/>
            <w:noWrap w:val="0"/>
            <w:vAlign w:val="center"/>
          </w:tcPr>
          <w:p w14:paraId="4C10B2CD">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lang w:val="en-US" w:eastAsia="zh-CN"/>
              </w:rPr>
              <w:t>调研</w:t>
            </w:r>
            <w:r>
              <w:rPr>
                <w:rFonts w:hint="eastAsia" w:ascii="宋体" w:hAnsi="宋体" w:eastAsia="宋体" w:cs="宋体"/>
                <w:b/>
                <w:color w:val="auto"/>
                <w:sz w:val="24"/>
                <w:szCs w:val="24"/>
                <w:highlight w:val="none"/>
              </w:rPr>
              <w:t>文件编制人员（必填项）</w:t>
            </w:r>
          </w:p>
        </w:tc>
        <w:tc>
          <w:tcPr>
            <w:tcW w:w="760" w:type="pct"/>
            <w:noWrap w:val="0"/>
            <w:vAlign w:val="center"/>
          </w:tcPr>
          <w:p w14:paraId="44FDA425">
            <w:pPr>
              <w:widowControl/>
              <w:snapToGrid w:val="0"/>
              <w:jc w:val="center"/>
              <w:rPr>
                <w:rFonts w:hint="eastAsia" w:ascii="宋体" w:hAnsi="宋体" w:eastAsia="宋体" w:cs="宋体"/>
                <w:bCs/>
                <w:color w:val="auto"/>
                <w:sz w:val="24"/>
                <w:szCs w:val="24"/>
                <w:highlight w:val="none"/>
              </w:rPr>
            </w:pPr>
          </w:p>
        </w:tc>
        <w:tc>
          <w:tcPr>
            <w:tcW w:w="1126" w:type="pct"/>
            <w:gridSpan w:val="2"/>
            <w:noWrap w:val="0"/>
            <w:vAlign w:val="center"/>
          </w:tcPr>
          <w:p w14:paraId="4AB9120E">
            <w:pPr>
              <w:widowControl/>
              <w:snapToGrid w:val="0"/>
              <w:jc w:val="center"/>
              <w:rPr>
                <w:rFonts w:hint="eastAsia" w:ascii="宋体" w:hAnsi="宋体" w:eastAsia="宋体" w:cs="宋体"/>
                <w:bCs/>
                <w:color w:val="auto"/>
                <w:sz w:val="24"/>
                <w:szCs w:val="24"/>
                <w:highlight w:val="none"/>
              </w:rPr>
            </w:pPr>
          </w:p>
        </w:tc>
        <w:tc>
          <w:tcPr>
            <w:tcW w:w="821" w:type="pct"/>
            <w:noWrap w:val="0"/>
            <w:vAlign w:val="center"/>
          </w:tcPr>
          <w:p w14:paraId="372441F7">
            <w:pPr>
              <w:widowControl/>
              <w:snapToGrid w:val="0"/>
              <w:jc w:val="center"/>
              <w:rPr>
                <w:rFonts w:hint="eastAsia" w:ascii="宋体" w:hAnsi="宋体" w:eastAsia="宋体" w:cs="宋体"/>
                <w:bCs/>
                <w:color w:val="auto"/>
                <w:sz w:val="24"/>
                <w:szCs w:val="24"/>
                <w:highlight w:val="none"/>
              </w:rPr>
            </w:pPr>
          </w:p>
        </w:tc>
        <w:tc>
          <w:tcPr>
            <w:tcW w:w="841" w:type="pct"/>
            <w:noWrap w:val="0"/>
            <w:vAlign w:val="center"/>
          </w:tcPr>
          <w:p w14:paraId="124F1A2C">
            <w:pPr>
              <w:widowControl/>
              <w:snapToGrid w:val="0"/>
              <w:jc w:val="center"/>
              <w:rPr>
                <w:rFonts w:hint="eastAsia" w:ascii="宋体" w:hAnsi="宋体" w:eastAsia="宋体" w:cs="宋体"/>
                <w:bCs/>
                <w:color w:val="auto"/>
                <w:sz w:val="24"/>
                <w:szCs w:val="24"/>
                <w:highlight w:val="none"/>
              </w:rPr>
            </w:pPr>
          </w:p>
        </w:tc>
      </w:tr>
      <w:tr w14:paraId="0DA4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noWrap w:val="0"/>
            <w:vAlign w:val="center"/>
          </w:tcPr>
          <w:p w14:paraId="64522F7A">
            <w:pPr>
              <w:widowControl/>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说明：1.同一职务有多人担任（如主要技术人员），应分行填写。</w:t>
            </w:r>
          </w:p>
          <w:p w14:paraId="48A71D26">
            <w:pPr>
              <w:pStyle w:val="6"/>
              <w:ind w:firstLine="723" w:firstLineChars="3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2.上述项目负责人、主要技术人员必须为供应商本单位人员。</w:t>
            </w:r>
          </w:p>
        </w:tc>
      </w:tr>
      <w:tr w14:paraId="3283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noWrap w:val="0"/>
            <w:vAlign w:val="center"/>
          </w:tcPr>
          <w:p w14:paraId="28EDFF20">
            <w:pPr>
              <w:widowControl/>
              <w:snapToGrid w:val="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调研</w:t>
            </w:r>
            <w:r>
              <w:rPr>
                <w:rFonts w:hint="eastAsia" w:ascii="宋体" w:hAnsi="宋体" w:eastAsia="宋体" w:cs="宋体"/>
                <w:b/>
                <w:color w:val="auto"/>
                <w:sz w:val="24"/>
                <w:szCs w:val="24"/>
                <w:highlight w:val="none"/>
              </w:rPr>
              <w:t>（响应）供应商关联关系情况</w:t>
            </w:r>
          </w:p>
        </w:tc>
      </w:tr>
      <w:tr w14:paraId="01F3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52B9E15B">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065" w:type="pct"/>
            <w:gridSpan w:val="2"/>
            <w:tcBorders>
              <w:top w:val="single" w:color="auto" w:sz="4" w:space="0"/>
              <w:left w:val="single" w:color="auto" w:sz="4" w:space="0"/>
              <w:bottom w:val="single" w:color="auto" w:sz="4" w:space="0"/>
              <w:right w:val="single" w:color="auto" w:sz="4" w:space="0"/>
            </w:tcBorders>
            <w:noWrap w:val="0"/>
            <w:vAlign w:val="center"/>
          </w:tcPr>
          <w:p w14:paraId="3E19C40E">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关联关系类型</w:t>
            </w:r>
          </w:p>
        </w:tc>
        <w:tc>
          <w:tcPr>
            <w:tcW w:w="1122" w:type="pct"/>
            <w:gridSpan w:val="2"/>
            <w:tcBorders>
              <w:top w:val="single" w:color="auto" w:sz="4" w:space="0"/>
              <w:left w:val="single" w:color="auto" w:sz="4" w:space="0"/>
              <w:bottom w:val="single" w:color="auto" w:sz="4" w:space="0"/>
              <w:right w:val="single" w:color="auto" w:sz="4" w:space="0"/>
            </w:tcBorders>
            <w:noWrap w:val="0"/>
            <w:vAlign w:val="center"/>
          </w:tcPr>
          <w:p w14:paraId="65FE00AC">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关联主体名称</w:t>
            </w:r>
          </w:p>
        </w:tc>
        <w:tc>
          <w:tcPr>
            <w:tcW w:w="2427" w:type="pct"/>
            <w:gridSpan w:val="3"/>
            <w:tcBorders>
              <w:top w:val="single" w:color="auto" w:sz="4" w:space="0"/>
              <w:left w:val="single" w:color="auto" w:sz="4" w:space="0"/>
              <w:bottom w:val="single" w:color="auto" w:sz="4" w:space="0"/>
              <w:right w:val="single" w:color="auto" w:sz="4" w:space="0"/>
            </w:tcBorders>
            <w:noWrap w:val="0"/>
            <w:vAlign w:val="center"/>
          </w:tcPr>
          <w:p w14:paraId="6CB91C19">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备注</w:t>
            </w:r>
          </w:p>
        </w:tc>
      </w:tr>
      <w:tr w14:paraId="2966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78D44D4A">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065" w:type="pct"/>
            <w:gridSpan w:val="2"/>
            <w:tcBorders>
              <w:top w:val="single" w:color="auto" w:sz="4" w:space="0"/>
              <w:left w:val="single" w:color="auto" w:sz="4" w:space="0"/>
              <w:bottom w:val="single" w:color="auto" w:sz="4" w:space="0"/>
              <w:right w:val="single" w:color="auto" w:sz="4" w:space="0"/>
            </w:tcBorders>
            <w:noWrap w:val="0"/>
            <w:vAlign w:val="center"/>
          </w:tcPr>
          <w:p w14:paraId="655143FB">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控股股东</w:t>
            </w:r>
            <w:r>
              <w:rPr>
                <w:rFonts w:hint="eastAsia" w:ascii="宋体" w:hAnsi="宋体" w:eastAsia="宋体" w:cs="宋体"/>
                <w:b/>
                <w:color w:val="auto"/>
                <w:sz w:val="24"/>
                <w:szCs w:val="24"/>
                <w:highlight w:val="none"/>
              </w:rPr>
              <w:br w:type="textWrapping"/>
            </w:r>
            <w:r>
              <w:rPr>
                <w:rFonts w:hint="eastAsia" w:ascii="宋体" w:hAnsi="宋体" w:eastAsia="宋体" w:cs="宋体"/>
                <w:b/>
                <w:color w:val="auto"/>
                <w:sz w:val="24"/>
                <w:szCs w:val="24"/>
                <w:highlight w:val="none"/>
              </w:rPr>
              <w:t>（必填项）</w:t>
            </w:r>
          </w:p>
        </w:tc>
        <w:tc>
          <w:tcPr>
            <w:tcW w:w="1122" w:type="pct"/>
            <w:gridSpan w:val="2"/>
            <w:tcBorders>
              <w:top w:val="single" w:color="auto" w:sz="4" w:space="0"/>
              <w:left w:val="single" w:color="auto" w:sz="4" w:space="0"/>
              <w:bottom w:val="single" w:color="auto" w:sz="4" w:space="0"/>
              <w:right w:val="single" w:color="auto" w:sz="4" w:space="0"/>
            </w:tcBorders>
            <w:noWrap w:val="0"/>
            <w:vAlign w:val="center"/>
          </w:tcPr>
          <w:p w14:paraId="6D984391">
            <w:pPr>
              <w:widowControl/>
              <w:snapToGrid w:val="0"/>
              <w:jc w:val="center"/>
              <w:rPr>
                <w:rFonts w:hint="eastAsia" w:ascii="宋体" w:hAnsi="宋体" w:eastAsia="宋体" w:cs="宋体"/>
                <w:bCs/>
                <w:color w:val="auto"/>
                <w:sz w:val="24"/>
                <w:szCs w:val="24"/>
                <w:highlight w:val="none"/>
              </w:rPr>
            </w:pPr>
          </w:p>
        </w:tc>
        <w:tc>
          <w:tcPr>
            <w:tcW w:w="2427" w:type="pct"/>
            <w:gridSpan w:val="3"/>
            <w:tcBorders>
              <w:top w:val="single" w:color="auto" w:sz="4" w:space="0"/>
              <w:left w:val="single" w:color="auto" w:sz="4" w:space="0"/>
              <w:bottom w:val="single" w:color="auto" w:sz="4" w:space="0"/>
              <w:right w:val="single" w:color="auto" w:sz="4" w:space="0"/>
            </w:tcBorders>
            <w:noWrap w:val="0"/>
            <w:vAlign w:val="center"/>
          </w:tcPr>
          <w:p w14:paraId="55999DAC">
            <w:pPr>
              <w:widowControl/>
              <w:snapToGrid w:val="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1.指出资额（或持有股份）占</w:t>
            </w:r>
            <w:r>
              <w:rPr>
                <w:rFonts w:hint="eastAsia" w:ascii="宋体" w:hAnsi="宋体" w:eastAsia="宋体" w:cs="宋体"/>
                <w:bCs/>
                <w:color w:val="auto"/>
                <w:sz w:val="24"/>
                <w:szCs w:val="24"/>
                <w:highlight w:val="none"/>
                <w:lang w:eastAsia="zh-CN"/>
              </w:rPr>
              <w:t>调研</w:t>
            </w:r>
            <w:r>
              <w:rPr>
                <w:rFonts w:hint="eastAsia" w:ascii="宋体" w:hAnsi="宋体" w:eastAsia="宋体" w:cs="宋体"/>
                <w:bCs/>
                <w:color w:val="auto"/>
                <w:sz w:val="24"/>
                <w:szCs w:val="24"/>
                <w:highlight w:val="none"/>
              </w:rPr>
              <w:t>（响应）供应商资本总额（或股本总额）50%以上的股东，以及出资额（或持有股份）的比例虽然不足50%，但依其出资额（或持有股份）所享有的表决权已足以对</w:t>
            </w:r>
            <w:r>
              <w:rPr>
                <w:rFonts w:hint="eastAsia" w:ascii="宋体" w:hAnsi="宋体" w:eastAsia="宋体" w:cs="宋体"/>
                <w:bCs/>
                <w:color w:val="auto"/>
                <w:sz w:val="24"/>
                <w:szCs w:val="24"/>
                <w:highlight w:val="none"/>
                <w:lang w:eastAsia="zh-CN"/>
              </w:rPr>
              <w:t>调研</w:t>
            </w:r>
            <w:r>
              <w:rPr>
                <w:rFonts w:hint="eastAsia" w:ascii="宋体" w:hAnsi="宋体" w:eastAsia="宋体" w:cs="宋体"/>
                <w:bCs/>
                <w:color w:val="auto"/>
                <w:sz w:val="24"/>
                <w:szCs w:val="24"/>
                <w:highlight w:val="none"/>
              </w:rPr>
              <w:t>（响应）供应商股东会（或股东大会）的决议产生重要影响的股东。</w:t>
            </w:r>
          </w:p>
          <w:p w14:paraId="0A6462BF">
            <w:pPr>
              <w:widowControl/>
              <w:snapToGrid w:val="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2.如股东为法人或其他组织的，请填写法人或组织的全称及统一社会信用代码；如股东为自然人的，请填写姓名及身份证号。</w:t>
            </w:r>
          </w:p>
        </w:tc>
      </w:tr>
      <w:tr w14:paraId="686B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 w:type="pct"/>
            <w:tcBorders>
              <w:top w:val="single" w:color="auto" w:sz="4" w:space="0"/>
              <w:left w:val="single" w:color="auto" w:sz="4" w:space="0"/>
              <w:bottom w:val="single" w:color="auto" w:sz="4" w:space="0"/>
              <w:right w:val="single" w:color="auto" w:sz="4" w:space="0"/>
            </w:tcBorders>
            <w:noWrap w:val="0"/>
            <w:vAlign w:val="center"/>
          </w:tcPr>
          <w:p w14:paraId="289C8B86">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065" w:type="pct"/>
            <w:gridSpan w:val="2"/>
            <w:tcBorders>
              <w:top w:val="single" w:color="auto" w:sz="4" w:space="0"/>
              <w:left w:val="single" w:color="auto" w:sz="4" w:space="0"/>
              <w:bottom w:val="single" w:color="auto" w:sz="4" w:space="0"/>
              <w:right w:val="single" w:color="auto" w:sz="4" w:space="0"/>
            </w:tcBorders>
            <w:noWrap w:val="0"/>
            <w:vAlign w:val="center"/>
          </w:tcPr>
          <w:p w14:paraId="6D4F10F7">
            <w:pPr>
              <w:widowControl/>
              <w:snapToGrid w:val="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管理关系</w:t>
            </w:r>
            <w:r>
              <w:rPr>
                <w:rFonts w:hint="eastAsia" w:ascii="宋体" w:hAnsi="宋体" w:eastAsia="宋体" w:cs="宋体"/>
                <w:bCs/>
                <w:color w:val="auto"/>
                <w:sz w:val="24"/>
                <w:szCs w:val="24"/>
                <w:highlight w:val="none"/>
              </w:rPr>
              <w:br w:type="textWrapping"/>
            </w:r>
            <w:r>
              <w:rPr>
                <w:rFonts w:hint="eastAsia" w:ascii="宋体" w:hAnsi="宋体" w:eastAsia="宋体" w:cs="宋体"/>
                <w:bCs/>
                <w:color w:val="auto"/>
                <w:sz w:val="24"/>
                <w:szCs w:val="24"/>
                <w:highlight w:val="none"/>
              </w:rPr>
              <w:t>（如无，可不填写）</w:t>
            </w:r>
          </w:p>
        </w:tc>
        <w:tc>
          <w:tcPr>
            <w:tcW w:w="1122" w:type="pct"/>
            <w:gridSpan w:val="2"/>
            <w:tcBorders>
              <w:top w:val="single" w:color="auto" w:sz="4" w:space="0"/>
              <w:left w:val="single" w:color="auto" w:sz="4" w:space="0"/>
              <w:bottom w:val="single" w:color="auto" w:sz="4" w:space="0"/>
              <w:right w:val="single" w:color="auto" w:sz="4" w:space="0"/>
            </w:tcBorders>
            <w:noWrap w:val="0"/>
            <w:vAlign w:val="center"/>
          </w:tcPr>
          <w:p w14:paraId="2B7475E2">
            <w:pPr>
              <w:widowControl/>
              <w:snapToGrid w:val="0"/>
              <w:jc w:val="center"/>
              <w:rPr>
                <w:rFonts w:hint="eastAsia" w:ascii="宋体" w:hAnsi="宋体" w:eastAsia="宋体" w:cs="宋体"/>
                <w:bCs/>
                <w:color w:val="auto"/>
                <w:sz w:val="24"/>
                <w:szCs w:val="24"/>
                <w:highlight w:val="none"/>
              </w:rPr>
            </w:pPr>
          </w:p>
        </w:tc>
        <w:tc>
          <w:tcPr>
            <w:tcW w:w="2427" w:type="pct"/>
            <w:gridSpan w:val="3"/>
            <w:tcBorders>
              <w:top w:val="single" w:color="auto" w:sz="4" w:space="0"/>
              <w:left w:val="single" w:color="auto" w:sz="4" w:space="0"/>
              <w:bottom w:val="single" w:color="auto" w:sz="4" w:space="0"/>
              <w:right w:val="single" w:color="auto" w:sz="4" w:space="0"/>
            </w:tcBorders>
            <w:noWrap w:val="0"/>
            <w:vAlign w:val="center"/>
          </w:tcPr>
          <w:p w14:paraId="12DB3BE4">
            <w:pPr>
              <w:widowControl/>
              <w:snapToGrid w:val="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指对</w:t>
            </w:r>
            <w:r>
              <w:rPr>
                <w:rFonts w:hint="eastAsia" w:ascii="宋体" w:hAnsi="宋体" w:eastAsia="宋体" w:cs="宋体"/>
                <w:bCs/>
                <w:color w:val="auto"/>
                <w:sz w:val="24"/>
                <w:szCs w:val="24"/>
                <w:highlight w:val="none"/>
                <w:lang w:eastAsia="zh-CN"/>
              </w:rPr>
              <w:t>调研</w:t>
            </w:r>
            <w:r>
              <w:rPr>
                <w:rFonts w:hint="eastAsia" w:ascii="宋体" w:hAnsi="宋体" w:eastAsia="宋体" w:cs="宋体"/>
                <w:bCs/>
                <w:color w:val="auto"/>
                <w:sz w:val="24"/>
                <w:szCs w:val="24"/>
                <w:highlight w:val="none"/>
              </w:rPr>
              <w:t>（响应）供应商不具有出资持股关系，但对其存在管理关系的主体。</w:t>
            </w:r>
          </w:p>
        </w:tc>
      </w:tr>
      <w:tr w14:paraId="23AD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noWrap w:val="0"/>
            <w:vAlign w:val="center"/>
          </w:tcPr>
          <w:p w14:paraId="2D9C3DD9">
            <w:pPr>
              <w:widowControl/>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06E2419">
            <w:pPr>
              <w:widowControl/>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1.同一关联关系类型有多个主体的，应分行填写。</w:t>
            </w:r>
          </w:p>
          <w:p w14:paraId="41264E38">
            <w:pPr>
              <w:pStyle w:val="6"/>
              <w:ind w:firstLine="0"/>
              <w:rPr>
                <w:rFonts w:hint="eastAsia" w:ascii="宋体" w:hAnsi="宋体" w:eastAsia="宋体" w:cs="宋体"/>
                <w:color w:val="auto"/>
                <w:sz w:val="24"/>
                <w:szCs w:val="24"/>
                <w:highlight w:val="none"/>
              </w:rPr>
            </w:pPr>
            <w:r>
              <w:rPr>
                <w:rFonts w:hint="eastAsia" w:ascii="宋体" w:hAnsi="宋体" w:eastAsia="宋体" w:cs="宋体"/>
                <w:b/>
                <w:color w:val="auto"/>
                <w:kern w:val="2"/>
                <w:sz w:val="24"/>
                <w:szCs w:val="24"/>
                <w:highlight w:val="none"/>
              </w:rPr>
              <w:t>2.上述规定的控股、管理关系仅限于直接控股、直接管理关系，不包括间接的控股或管理关系。</w:t>
            </w:r>
          </w:p>
        </w:tc>
      </w:tr>
    </w:tbl>
    <w:p w14:paraId="50262438">
      <w:pPr>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备注：注明“必填项”的必须填写；未注明“必填项”的，如供应商未填写则视为未安排（或无）。</w:t>
      </w:r>
    </w:p>
    <w:p w14:paraId="08D20A39">
      <w:pPr>
        <w:widowControl/>
        <w:snapToGrid w:val="0"/>
        <w:rPr>
          <w:rFonts w:hint="eastAsia" w:ascii="宋体" w:hAnsi="宋体" w:eastAsia="宋体" w:cs="宋体"/>
          <w:b/>
          <w:color w:val="auto"/>
          <w:sz w:val="24"/>
          <w:szCs w:val="24"/>
          <w:highlight w:val="none"/>
        </w:rPr>
      </w:pPr>
    </w:p>
    <w:p w14:paraId="7B877C0B">
      <w:pPr>
        <w:pStyle w:val="8"/>
        <w:rPr>
          <w:rFonts w:hint="eastAsia" w:ascii="宋体" w:hAnsi="宋体" w:eastAsia="宋体" w:cs="宋体"/>
          <w:b/>
          <w:color w:val="auto"/>
          <w:sz w:val="24"/>
          <w:szCs w:val="24"/>
          <w:highlight w:val="none"/>
        </w:rPr>
      </w:pPr>
    </w:p>
    <w:p w14:paraId="0BDABE9F">
      <w:pPr>
        <w:rPr>
          <w:rFonts w:hint="eastAsia" w:ascii="宋体" w:hAnsi="宋体" w:eastAsia="宋体" w:cs="宋体"/>
          <w:b/>
          <w:color w:val="auto"/>
          <w:sz w:val="24"/>
          <w:szCs w:val="24"/>
          <w:highlight w:val="none"/>
        </w:rPr>
      </w:pPr>
    </w:p>
    <w:p w14:paraId="38AED690">
      <w:pPr>
        <w:pStyle w:val="8"/>
        <w:rPr>
          <w:rFonts w:hint="eastAsia" w:ascii="宋体" w:hAnsi="宋体" w:eastAsia="宋体" w:cs="宋体"/>
          <w:color w:val="auto"/>
          <w:highlight w:val="none"/>
        </w:rPr>
      </w:pPr>
    </w:p>
    <w:p w14:paraId="63CC5B35">
      <w:pPr>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社保证明材料：</w:t>
      </w:r>
    </w:p>
    <w:p w14:paraId="59BFF2B1">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1）法定代表人/单位负责人/主要经营负责人</w:t>
      </w:r>
    </w:p>
    <w:p w14:paraId="4EE74AE4">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近一个月</w:t>
      </w:r>
      <w:r>
        <w:rPr>
          <w:rFonts w:hint="eastAsia" w:ascii="宋体" w:hAnsi="宋体" w:eastAsia="宋体" w:cs="宋体"/>
          <w:bCs/>
          <w:color w:val="auto"/>
          <w:sz w:val="24"/>
          <w:szCs w:val="24"/>
          <w:highlight w:val="none"/>
        </w:rPr>
        <w:t>的社保缴纳凭证：</w:t>
      </w:r>
    </w:p>
    <w:p w14:paraId="1124DA00">
      <w:pPr>
        <w:pStyle w:val="6"/>
        <w:widowControl/>
        <w:adjustRightInd/>
        <w:textAlignment w:val="auto"/>
        <w:rPr>
          <w:rFonts w:hint="eastAsia" w:ascii="宋体" w:hAnsi="宋体" w:eastAsia="宋体" w:cs="宋体"/>
          <w:bCs/>
          <w:color w:val="auto"/>
          <w:sz w:val="24"/>
          <w:szCs w:val="24"/>
          <w:highlight w:val="none"/>
        </w:rPr>
      </w:pPr>
    </w:p>
    <w:p w14:paraId="7DF666B6">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2）调研授权代表人</w:t>
      </w:r>
    </w:p>
    <w:p w14:paraId="1B59226D">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身份证复印件（正反面）：</w:t>
      </w:r>
    </w:p>
    <w:p w14:paraId="798EED10">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近一个月</w:t>
      </w:r>
      <w:r>
        <w:rPr>
          <w:rFonts w:hint="eastAsia" w:ascii="宋体" w:hAnsi="宋体" w:eastAsia="宋体" w:cs="宋体"/>
          <w:bCs/>
          <w:color w:val="auto"/>
          <w:sz w:val="24"/>
          <w:szCs w:val="24"/>
          <w:highlight w:val="none"/>
        </w:rPr>
        <w:t>的社保缴纳凭证：</w:t>
      </w:r>
    </w:p>
    <w:p w14:paraId="3636FA55">
      <w:pPr>
        <w:pStyle w:val="6"/>
        <w:widowControl/>
        <w:adjustRightInd/>
        <w:textAlignment w:val="auto"/>
        <w:rPr>
          <w:rFonts w:hint="eastAsia" w:ascii="宋体" w:hAnsi="宋体" w:eastAsia="宋体" w:cs="宋体"/>
          <w:bCs/>
          <w:color w:val="auto"/>
          <w:sz w:val="24"/>
          <w:szCs w:val="24"/>
          <w:highlight w:val="none"/>
        </w:rPr>
      </w:pPr>
    </w:p>
    <w:p w14:paraId="4A73BA4E">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3）项目负责人（如本项目未安排，可不提供）</w:t>
      </w:r>
    </w:p>
    <w:p w14:paraId="5189EB11">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近一个月</w:t>
      </w:r>
      <w:r>
        <w:rPr>
          <w:rFonts w:hint="eastAsia" w:ascii="宋体" w:hAnsi="宋体" w:eastAsia="宋体" w:cs="宋体"/>
          <w:bCs/>
          <w:color w:val="auto"/>
          <w:sz w:val="24"/>
          <w:szCs w:val="24"/>
          <w:highlight w:val="none"/>
        </w:rPr>
        <w:t>的社保缴纳凭证：</w:t>
      </w:r>
    </w:p>
    <w:p w14:paraId="54D5E43B">
      <w:pPr>
        <w:pStyle w:val="6"/>
        <w:widowControl/>
        <w:adjustRightInd/>
        <w:textAlignment w:val="auto"/>
        <w:rPr>
          <w:rFonts w:hint="eastAsia" w:ascii="宋体" w:hAnsi="宋体" w:eastAsia="宋体" w:cs="宋体"/>
          <w:bCs/>
          <w:color w:val="auto"/>
          <w:sz w:val="24"/>
          <w:szCs w:val="24"/>
          <w:highlight w:val="none"/>
        </w:rPr>
      </w:pPr>
    </w:p>
    <w:p w14:paraId="6DCF5002">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4）主要技术人员（如本项目未安排，可不提供）</w:t>
      </w:r>
    </w:p>
    <w:p w14:paraId="183A529F">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身份证复印件（正反面）：</w:t>
      </w:r>
    </w:p>
    <w:p w14:paraId="46ACEE01">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近一个月</w:t>
      </w:r>
      <w:r>
        <w:rPr>
          <w:rFonts w:hint="eastAsia" w:ascii="宋体" w:hAnsi="宋体" w:eastAsia="宋体" w:cs="宋体"/>
          <w:bCs/>
          <w:color w:val="auto"/>
          <w:sz w:val="24"/>
          <w:szCs w:val="24"/>
          <w:highlight w:val="none"/>
        </w:rPr>
        <w:t>的社保缴纳凭证：</w:t>
      </w:r>
    </w:p>
    <w:p w14:paraId="01E6E919">
      <w:pPr>
        <w:pStyle w:val="6"/>
        <w:widowControl/>
        <w:adjustRightInd/>
        <w:textAlignment w:val="auto"/>
        <w:rPr>
          <w:rFonts w:hint="eastAsia" w:ascii="宋体" w:hAnsi="宋体" w:eastAsia="宋体" w:cs="宋体"/>
          <w:bCs/>
          <w:color w:val="auto"/>
          <w:sz w:val="24"/>
          <w:szCs w:val="24"/>
          <w:highlight w:val="none"/>
        </w:rPr>
      </w:pPr>
    </w:p>
    <w:p w14:paraId="15D83910">
      <w:pPr>
        <w:widowControl/>
        <w:numPr>
          <w:ilvl w:val="0"/>
          <w:numId w:val="0"/>
        </w:numPr>
        <w:snapToGrid w:val="0"/>
        <w:rPr>
          <w:rFonts w:hint="eastAsia" w:ascii="宋体" w:hAnsi="宋体" w:eastAsia="宋体" w:cs="宋体"/>
          <w:bCs/>
          <w:color w:val="auto"/>
          <w:sz w:val="24"/>
          <w:szCs w:val="24"/>
          <w:highlight w:val="none"/>
        </w:rPr>
      </w:pPr>
      <w:r>
        <w:rPr>
          <w:rFonts w:hint="eastAsia" w:ascii="宋体" w:hAnsi="宋体" w:eastAsia="宋体" w:cs="宋体"/>
          <w:bCs/>
          <w:color w:val="auto"/>
          <w:kern w:val="2"/>
          <w:sz w:val="24"/>
          <w:szCs w:val="24"/>
          <w:highlight w:val="none"/>
          <w:lang w:val="en-US" w:eastAsia="zh-CN" w:bidi="ar-SA"/>
        </w:rPr>
        <w:t>5）</w:t>
      </w:r>
      <w:r>
        <w:rPr>
          <w:rFonts w:hint="eastAsia" w:ascii="宋体" w:hAnsi="宋体" w:eastAsia="宋体" w:cs="宋体"/>
          <w:bCs/>
          <w:color w:val="auto"/>
          <w:sz w:val="24"/>
          <w:szCs w:val="24"/>
          <w:highlight w:val="none"/>
        </w:rPr>
        <w:t>调研文件编制人员</w:t>
      </w:r>
    </w:p>
    <w:p w14:paraId="04D4CFCD">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身份证复印件（正反面）：</w:t>
      </w:r>
    </w:p>
    <w:p w14:paraId="272F9F77">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近一个月</w:t>
      </w:r>
      <w:r>
        <w:rPr>
          <w:rFonts w:hint="eastAsia" w:ascii="宋体" w:hAnsi="宋体" w:eastAsia="宋体" w:cs="宋体"/>
          <w:bCs/>
          <w:color w:val="auto"/>
          <w:sz w:val="24"/>
          <w:szCs w:val="24"/>
          <w:highlight w:val="none"/>
        </w:rPr>
        <w:t>的社保缴纳凭证：</w:t>
      </w:r>
    </w:p>
    <w:p w14:paraId="4DE1F5BB">
      <w:pPr>
        <w:pStyle w:val="6"/>
        <w:widowControl/>
        <w:adjustRightInd/>
        <w:textAlignment w:val="auto"/>
        <w:rPr>
          <w:rFonts w:hint="eastAsia" w:ascii="宋体" w:hAnsi="宋体" w:eastAsia="宋体" w:cs="宋体"/>
          <w:color w:val="auto"/>
          <w:sz w:val="24"/>
          <w:szCs w:val="24"/>
          <w:highlight w:val="none"/>
        </w:rPr>
      </w:pPr>
    </w:p>
    <w:p w14:paraId="701CD23E">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14:paraId="2D526F1B">
      <w:pPr>
        <w:widowControl/>
        <w:snapToGrid w:val="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1.如近一个月的社保材料因社保部门原因暂时无法取得，则可以往前顺延一个月</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并提供相关证明文件</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。其中项目负责人及主要技术人员社保证明须由供应商缴纳。</w:t>
      </w:r>
    </w:p>
    <w:p w14:paraId="2B408AC6">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2.供应商的项目</w:t>
      </w:r>
      <w:r>
        <w:rPr>
          <w:rFonts w:hint="eastAsia" w:ascii="宋体" w:hAnsi="宋体" w:eastAsia="宋体" w:cs="宋体"/>
          <w:bCs/>
          <w:color w:val="auto"/>
          <w:sz w:val="24"/>
          <w:szCs w:val="24"/>
          <w:highlight w:val="none"/>
          <w:lang w:eastAsia="zh-CN"/>
        </w:rPr>
        <w:t>调研</w:t>
      </w:r>
      <w:r>
        <w:rPr>
          <w:rFonts w:hint="eastAsia" w:ascii="宋体" w:hAnsi="宋体" w:eastAsia="宋体" w:cs="宋体"/>
          <w:bCs/>
          <w:color w:val="auto"/>
          <w:sz w:val="24"/>
          <w:szCs w:val="24"/>
          <w:highlight w:val="none"/>
        </w:rPr>
        <w:t>授权代表人与法定代表人为同一人的，则须提供法定代表人的社保证明；本项目未安排项目负责人的，则无须提供项目负责人的社保证明。</w:t>
      </w:r>
    </w:p>
    <w:p w14:paraId="0F48D704">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3.如无法按上述要求提供人员社会保险证明材料的，提交以下材料亦视为符合：</w:t>
      </w:r>
    </w:p>
    <w:p w14:paraId="4611A355">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若供应商为新成立企业且成立时间不足一个月，提供加盖</w:t>
      </w:r>
      <w:r>
        <w:rPr>
          <w:rFonts w:hint="eastAsia" w:ascii="宋体" w:hAnsi="宋体" w:eastAsia="宋体" w:cs="宋体"/>
          <w:bCs/>
          <w:color w:val="auto"/>
          <w:sz w:val="24"/>
          <w:szCs w:val="24"/>
          <w:highlight w:val="none"/>
          <w:lang w:eastAsia="zh-CN"/>
        </w:rPr>
        <w:t>调研</w:t>
      </w:r>
      <w:r>
        <w:rPr>
          <w:rFonts w:hint="eastAsia" w:ascii="宋体" w:hAnsi="宋体" w:eastAsia="宋体" w:cs="宋体"/>
          <w:bCs/>
          <w:color w:val="auto"/>
          <w:sz w:val="24"/>
          <w:szCs w:val="24"/>
          <w:highlight w:val="none"/>
        </w:rPr>
        <w:t>人公章的情况说明或者证明材料。若为退休人员，提供退休证明。如依法不需要缴纳社会保险的，应提供相应文件证明。若</w:t>
      </w:r>
      <w:r>
        <w:rPr>
          <w:rFonts w:hint="eastAsia" w:ascii="宋体" w:hAnsi="宋体" w:eastAsia="宋体" w:cs="宋体"/>
          <w:bCs/>
          <w:color w:val="auto"/>
          <w:sz w:val="24"/>
          <w:szCs w:val="24"/>
          <w:highlight w:val="none"/>
          <w:lang w:eastAsia="zh-CN"/>
        </w:rPr>
        <w:t>因</w:t>
      </w:r>
      <w:r>
        <w:rPr>
          <w:rFonts w:hint="eastAsia" w:ascii="宋体" w:hAnsi="宋体" w:eastAsia="宋体" w:cs="宋体"/>
          <w:bCs/>
          <w:color w:val="auto"/>
          <w:sz w:val="24"/>
          <w:szCs w:val="24"/>
          <w:highlight w:val="none"/>
        </w:rPr>
        <w:t>社保部门原因无法提供的，需提供劳动合同及社保部门官方通知证明</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或官网公告截图</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w:t>
      </w:r>
    </w:p>
    <w:p w14:paraId="28F2AC19">
      <w:pPr>
        <w:snapToGrid w:val="0"/>
        <w:rPr>
          <w:rFonts w:hint="eastAsia" w:ascii="宋体" w:hAnsi="宋体" w:eastAsia="宋体" w:cs="宋体"/>
          <w:b/>
          <w:color w:val="auto"/>
          <w:sz w:val="24"/>
          <w:szCs w:val="24"/>
          <w:highlight w:val="none"/>
        </w:rPr>
      </w:pPr>
    </w:p>
    <w:p w14:paraId="679FD515">
      <w:pPr>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股权关系证明材料：</w:t>
      </w:r>
    </w:p>
    <w:p w14:paraId="0121BF99">
      <w:pPr>
        <w:widowControl/>
        <w:snapToGrid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股权（或管理）关系证明材料：</w:t>
      </w:r>
    </w:p>
    <w:p w14:paraId="54B58145">
      <w:pPr>
        <w:widowControl/>
        <w:snapToGrid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（通过国家企业信用信息公示系统</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https://www.gsxt.gov.cn/index.html）、或机关赋码和事业单位登记管理网（http://gjsy.gov.cn/sydwfrxxcx/)、或全国社会组织信用信息公示平台（https://xxgs.chinanpo.mca.gov.cn/gsxt/newList 等网站查询的最新股权（或管理）关系截图）</w:t>
      </w:r>
    </w:p>
    <w:p w14:paraId="107DAC1D">
      <w:pPr>
        <w:jc w:val="left"/>
        <w:rPr>
          <w:rFonts w:hint="eastAsia" w:ascii="宋体" w:hAnsi="宋体" w:eastAsia="宋体" w:cs="宋体"/>
          <w:color w:val="auto"/>
          <w:sz w:val="24"/>
          <w:szCs w:val="24"/>
          <w:highlight w:val="none"/>
        </w:rPr>
      </w:pPr>
    </w:p>
    <w:p w14:paraId="5E7062C9">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br w:type="page"/>
      </w:r>
    </w:p>
    <w:p w14:paraId="054D070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供应商资格要求中的2-4项信用查询截图；</w:t>
      </w:r>
    </w:p>
    <w:p w14:paraId="3CFDBB7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供应商资格要求中的5项资质证书复印件；</w:t>
      </w:r>
    </w:p>
    <w:p w14:paraId="6D17B87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提供承诺函（内容需包含在深圳市具备固定的经营场所、专业技术团队和快速的应急响应能力）；</w:t>
      </w:r>
    </w:p>
    <w:p w14:paraId="32B4849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近三年同类业绩（提供合同、发票或中标通知书复印件），原则上至少提供3份具有代表性的同类业绩，如不足3份，则据实提供；</w:t>
      </w:r>
    </w:p>
    <w:p w14:paraId="2819851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项目方案介绍</w:t>
      </w:r>
    </w:p>
    <w:p w14:paraId="5657F8A3">
      <w:pPr>
        <w:pStyle w:val="18"/>
        <w:rPr>
          <w:rFonts w:hint="default" w:ascii="宋体" w:hAnsi="宋体" w:eastAsia="宋体" w:cs="宋体"/>
          <w:b/>
          <w:bCs/>
          <w:color w:val="auto"/>
          <w:sz w:val="28"/>
          <w:szCs w:val="28"/>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宋体" w:hAnsi="宋体" w:cs="宋体"/>
          <w:b/>
          <w:bCs/>
          <w:color w:val="auto"/>
          <w:sz w:val="28"/>
          <w:szCs w:val="28"/>
          <w:highlight w:val="none"/>
          <w:lang w:val="en-US" w:eastAsia="zh-CN"/>
        </w:rPr>
        <w:t xml:space="preserve">   </w:t>
      </w:r>
    </w:p>
    <w:p w14:paraId="46C91D0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项目报价单（按格式要求提供）：</w:t>
      </w:r>
    </w:p>
    <w:tbl>
      <w:tblPr>
        <w:tblStyle w:val="14"/>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7"/>
        <w:gridCol w:w="4214"/>
        <w:gridCol w:w="1200"/>
        <w:gridCol w:w="1189"/>
        <w:gridCol w:w="1721"/>
      </w:tblGrid>
      <w:tr w14:paraId="4609C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52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AE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制作工艺</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EE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DD6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FF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r>
      <w:tr w14:paraId="01D24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17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0B7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实拍制作视频</w:t>
            </w:r>
          </w:p>
        </w:tc>
      </w:tr>
      <w:tr w14:paraId="521B5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3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8A8AD9">
            <w:pPr>
              <w:keepNext w:val="0"/>
              <w:keepLines w:val="0"/>
              <w:widowControl/>
              <w:suppressLineNumbers w:val="0"/>
              <w:jc w:val="both"/>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文案策划</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0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3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7254">
            <w:pPr>
              <w:jc w:val="center"/>
              <w:rPr>
                <w:rFonts w:hint="eastAsia" w:ascii="宋体" w:hAnsi="宋体" w:eastAsia="宋体" w:cs="宋体"/>
                <w:i w:val="0"/>
                <w:iCs w:val="0"/>
                <w:color w:val="000000"/>
                <w:sz w:val="22"/>
                <w:szCs w:val="22"/>
                <w:u w:val="none"/>
              </w:rPr>
            </w:pPr>
          </w:p>
        </w:tc>
      </w:tr>
      <w:tr w14:paraId="54C5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C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8575B5">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导演</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D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0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04F6">
            <w:pPr>
              <w:jc w:val="center"/>
              <w:rPr>
                <w:rFonts w:hint="eastAsia" w:ascii="宋体" w:hAnsi="宋体" w:eastAsia="宋体" w:cs="宋体"/>
                <w:i w:val="0"/>
                <w:iCs w:val="0"/>
                <w:color w:val="000000"/>
                <w:sz w:val="22"/>
                <w:szCs w:val="22"/>
                <w:u w:val="none"/>
              </w:rPr>
            </w:pPr>
          </w:p>
        </w:tc>
      </w:tr>
      <w:tr w14:paraId="4370A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6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1253F2">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摄像师（含设备）</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0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4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82B8">
            <w:pPr>
              <w:jc w:val="center"/>
              <w:rPr>
                <w:rFonts w:hint="eastAsia" w:ascii="宋体" w:hAnsi="宋体" w:eastAsia="宋体" w:cs="宋体"/>
                <w:i w:val="0"/>
                <w:iCs w:val="0"/>
                <w:color w:val="000000"/>
                <w:sz w:val="22"/>
                <w:szCs w:val="22"/>
                <w:u w:val="none"/>
              </w:rPr>
            </w:pPr>
          </w:p>
        </w:tc>
      </w:tr>
      <w:tr w14:paraId="7226E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2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D6E658">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摄像助理</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7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3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9042">
            <w:pPr>
              <w:jc w:val="center"/>
              <w:rPr>
                <w:rFonts w:hint="eastAsia" w:ascii="宋体" w:hAnsi="宋体" w:eastAsia="宋体" w:cs="宋体"/>
                <w:i w:val="0"/>
                <w:iCs w:val="0"/>
                <w:color w:val="000000"/>
                <w:sz w:val="22"/>
                <w:szCs w:val="22"/>
                <w:u w:val="none"/>
              </w:rPr>
            </w:pPr>
          </w:p>
        </w:tc>
      </w:tr>
      <w:tr w14:paraId="421F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D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132E13">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执行制片</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9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7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07F1">
            <w:pPr>
              <w:jc w:val="center"/>
              <w:rPr>
                <w:rFonts w:hint="eastAsia" w:ascii="宋体" w:hAnsi="宋体" w:eastAsia="宋体" w:cs="宋体"/>
                <w:i w:val="0"/>
                <w:iCs w:val="0"/>
                <w:color w:val="000000"/>
                <w:sz w:val="22"/>
                <w:szCs w:val="22"/>
                <w:u w:val="none"/>
              </w:rPr>
            </w:pPr>
          </w:p>
        </w:tc>
      </w:tr>
      <w:tr w14:paraId="5F537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4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83B11B">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灯光师</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4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7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2178">
            <w:pPr>
              <w:jc w:val="center"/>
              <w:rPr>
                <w:rFonts w:hint="eastAsia" w:ascii="宋体" w:hAnsi="宋体" w:eastAsia="宋体" w:cs="宋体"/>
                <w:i w:val="0"/>
                <w:iCs w:val="0"/>
                <w:color w:val="000000"/>
                <w:sz w:val="22"/>
                <w:szCs w:val="22"/>
                <w:u w:val="none"/>
              </w:rPr>
            </w:pPr>
          </w:p>
        </w:tc>
      </w:tr>
      <w:tr w14:paraId="7D9BA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E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F5A137">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交通餐补费</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3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0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82FF">
            <w:pPr>
              <w:jc w:val="center"/>
              <w:rPr>
                <w:rFonts w:hint="eastAsia" w:ascii="宋体" w:hAnsi="宋体" w:eastAsia="宋体" w:cs="宋体"/>
                <w:i w:val="0"/>
                <w:iCs w:val="0"/>
                <w:color w:val="000000"/>
                <w:sz w:val="22"/>
                <w:szCs w:val="22"/>
                <w:u w:val="none"/>
              </w:rPr>
            </w:pPr>
          </w:p>
        </w:tc>
      </w:tr>
      <w:tr w14:paraId="1C4C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8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614120">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道具费</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D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F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A221">
            <w:pPr>
              <w:jc w:val="center"/>
              <w:rPr>
                <w:rFonts w:hint="eastAsia" w:ascii="宋体" w:hAnsi="宋体" w:eastAsia="宋体" w:cs="宋体"/>
                <w:i w:val="0"/>
                <w:iCs w:val="0"/>
                <w:color w:val="000000"/>
                <w:sz w:val="22"/>
                <w:szCs w:val="22"/>
                <w:u w:val="none"/>
              </w:rPr>
            </w:pPr>
          </w:p>
        </w:tc>
      </w:tr>
      <w:tr w14:paraId="2D78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7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1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视频剪辑</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4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2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分钟</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177C">
            <w:pPr>
              <w:jc w:val="center"/>
              <w:rPr>
                <w:rFonts w:hint="eastAsia" w:ascii="宋体" w:hAnsi="宋体" w:eastAsia="宋体" w:cs="宋体"/>
                <w:i w:val="0"/>
                <w:iCs w:val="0"/>
                <w:color w:val="000000"/>
                <w:sz w:val="22"/>
                <w:szCs w:val="22"/>
                <w:u w:val="none"/>
              </w:rPr>
            </w:pPr>
          </w:p>
        </w:tc>
      </w:tr>
      <w:tr w14:paraId="56D7B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07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0F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特效包装</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9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F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分钟</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0B97">
            <w:pPr>
              <w:jc w:val="center"/>
              <w:rPr>
                <w:rFonts w:hint="eastAsia" w:ascii="宋体" w:hAnsi="宋体" w:eastAsia="宋体" w:cs="宋体"/>
                <w:i w:val="0"/>
                <w:iCs w:val="0"/>
                <w:color w:val="000000"/>
                <w:sz w:val="22"/>
                <w:szCs w:val="22"/>
                <w:u w:val="none"/>
              </w:rPr>
            </w:pPr>
          </w:p>
        </w:tc>
      </w:tr>
      <w:tr w14:paraId="5B1B9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4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A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配音、配乐</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50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1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分钟</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285F">
            <w:pPr>
              <w:jc w:val="center"/>
              <w:rPr>
                <w:rFonts w:hint="eastAsia" w:ascii="宋体" w:hAnsi="宋体" w:eastAsia="宋体" w:cs="宋体"/>
                <w:i w:val="0"/>
                <w:iCs w:val="0"/>
                <w:color w:val="000000"/>
                <w:sz w:val="22"/>
                <w:szCs w:val="22"/>
                <w:u w:val="none"/>
              </w:rPr>
            </w:pPr>
          </w:p>
        </w:tc>
      </w:tr>
      <w:tr w14:paraId="1BE02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B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2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调色</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7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9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分钟</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4769">
            <w:pPr>
              <w:jc w:val="center"/>
              <w:rPr>
                <w:rFonts w:hint="eastAsia" w:ascii="宋体" w:hAnsi="宋体" w:eastAsia="宋体" w:cs="宋体"/>
                <w:i w:val="0"/>
                <w:iCs w:val="0"/>
                <w:color w:val="000000"/>
                <w:sz w:val="22"/>
                <w:szCs w:val="22"/>
                <w:u w:val="none"/>
              </w:rPr>
            </w:pPr>
          </w:p>
        </w:tc>
      </w:tr>
      <w:tr w14:paraId="5230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D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B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字幕</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9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0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分钟</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FC46">
            <w:pPr>
              <w:jc w:val="center"/>
              <w:rPr>
                <w:rFonts w:hint="eastAsia" w:ascii="宋体" w:hAnsi="宋体" w:eastAsia="宋体" w:cs="宋体"/>
                <w:i w:val="0"/>
                <w:iCs w:val="0"/>
                <w:color w:val="000000"/>
                <w:sz w:val="22"/>
                <w:szCs w:val="22"/>
                <w:u w:val="none"/>
              </w:rPr>
            </w:pPr>
          </w:p>
        </w:tc>
      </w:tr>
      <w:tr w14:paraId="1276F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D19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A实拍制作视频部分合计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B916">
            <w:pPr>
              <w:rPr>
                <w:rFonts w:hint="eastAsia" w:ascii="宋体" w:hAnsi="宋体" w:eastAsia="宋体" w:cs="宋体"/>
                <w:b/>
                <w:bCs/>
                <w:i w:val="0"/>
                <w:iCs w:val="0"/>
                <w:color w:val="000000"/>
                <w:sz w:val="22"/>
                <w:szCs w:val="22"/>
                <w:u w:val="none"/>
              </w:rPr>
            </w:pPr>
          </w:p>
        </w:tc>
      </w:tr>
      <w:tr w14:paraId="1E54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59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B</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555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动画设计制作视频</w:t>
            </w:r>
          </w:p>
        </w:tc>
      </w:tr>
      <w:tr w14:paraId="4036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3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5D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制作前期－脚本</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C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B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4022">
            <w:pPr>
              <w:jc w:val="center"/>
              <w:rPr>
                <w:rFonts w:hint="eastAsia" w:ascii="宋体" w:hAnsi="宋体" w:eastAsia="宋体" w:cs="宋体"/>
                <w:i w:val="0"/>
                <w:iCs w:val="0"/>
                <w:color w:val="000000"/>
                <w:sz w:val="22"/>
                <w:szCs w:val="22"/>
                <w:u w:val="none"/>
              </w:rPr>
            </w:pPr>
          </w:p>
        </w:tc>
      </w:tr>
      <w:tr w14:paraId="23538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D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F1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动画设计含绘制设计、电脑画面构建工艺</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B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7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695C">
            <w:pPr>
              <w:jc w:val="center"/>
              <w:rPr>
                <w:rFonts w:hint="eastAsia" w:ascii="宋体" w:hAnsi="宋体" w:eastAsia="宋体" w:cs="宋体"/>
                <w:i w:val="0"/>
                <w:iCs w:val="0"/>
                <w:color w:val="000000"/>
                <w:sz w:val="22"/>
                <w:szCs w:val="22"/>
                <w:u w:val="none"/>
              </w:rPr>
            </w:pPr>
          </w:p>
        </w:tc>
      </w:tr>
      <w:tr w14:paraId="1D000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F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4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绘画上色含绘画设计和电脑喷绘画面等工艺</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1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F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A374">
            <w:pPr>
              <w:jc w:val="center"/>
              <w:rPr>
                <w:rFonts w:hint="eastAsia" w:ascii="宋体" w:hAnsi="宋体" w:eastAsia="宋体" w:cs="宋体"/>
                <w:i w:val="0"/>
                <w:iCs w:val="0"/>
                <w:color w:val="000000"/>
                <w:sz w:val="22"/>
                <w:szCs w:val="22"/>
                <w:u w:val="none"/>
              </w:rPr>
            </w:pPr>
          </w:p>
        </w:tc>
      </w:tr>
      <w:tr w14:paraId="023C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8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3E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渲染合成含电脑PR剪辑等工艺</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0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5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D034">
            <w:pPr>
              <w:jc w:val="center"/>
              <w:rPr>
                <w:rFonts w:hint="eastAsia" w:ascii="宋体" w:hAnsi="宋体" w:eastAsia="宋体" w:cs="宋体"/>
                <w:i w:val="0"/>
                <w:iCs w:val="0"/>
                <w:color w:val="000000"/>
                <w:sz w:val="22"/>
                <w:szCs w:val="22"/>
                <w:u w:val="none"/>
              </w:rPr>
            </w:pPr>
          </w:p>
        </w:tc>
      </w:tr>
      <w:tr w14:paraId="2C0A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A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4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特效动画含AE、3DMAX等工艺</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4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3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D7DA">
            <w:pPr>
              <w:jc w:val="center"/>
              <w:rPr>
                <w:rFonts w:hint="eastAsia" w:ascii="宋体" w:hAnsi="宋体" w:eastAsia="宋体" w:cs="宋体"/>
                <w:i w:val="0"/>
                <w:iCs w:val="0"/>
                <w:color w:val="000000"/>
                <w:sz w:val="22"/>
                <w:szCs w:val="22"/>
                <w:u w:val="none"/>
              </w:rPr>
            </w:pPr>
          </w:p>
        </w:tc>
      </w:tr>
      <w:tr w14:paraId="01908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5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42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动画剪辑</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6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7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A362">
            <w:pPr>
              <w:jc w:val="center"/>
              <w:rPr>
                <w:rFonts w:hint="eastAsia" w:ascii="宋体" w:hAnsi="宋体" w:eastAsia="宋体" w:cs="宋体"/>
                <w:i w:val="0"/>
                <w:iCs w:val="0"/>
                <w:color w:val="000000"/>
                <w:sz w:val="22"/>
                <w:szCs w:val="22"/>
                <w:u w:val="none"/>
              </w:rPr>
            </w:pPr>
          </w:p>
        </w:tc>
      </w:tr>
      <w:tr w14:paraId="1EF3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0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22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动画优化（配音、字幕、调色等）</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F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5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9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BB87">
            <w:pPr>
              <w:jc w:val="center"/>
              <w:rPr>
                <w:rFonts w:hint="eastAsia" w:ascii="宋体" w:hAnsi="宋体" w:eastAsia="宋体" w:cs="宋体"/>
                <w:i w:val="0"/>
                <w:iCs w:val="0"/>
                <w:color w:val="000000"/>
                <w:sz w:val="22"/>
                <w:szCs w:val="22"/>
                <w:u w:val="none"/>
              </w:rPr>
            </w:pPr>
          </w:p>
        </w:tc>
      </w:tr>
      <w:tr w14:paraId="1AF3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321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B动画设计制作视频部分合计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9992F">
            <w:pPr>
              <w:rPr>
                <w:rFonts w:hint="eastAsia" w:ascii="宋体" w:hAnsi="宋体" w:eastAsia="宋体" w:cs="宋体"/>
                <w:b/>
                <w:bCs/>
                <w:i w:val="0"/>
                <w:iCs w:val="0"/>
                <w:color w:val="000000"/>
                <w:sz w:val="22"/>
                <w:szCs w:val="22"/>
                <w:u w:val="none"/>
              </w:rPr>
            </w:pPr>
          </w:p>
        </w:tc>
      </w:tr>
      <w:tr w14:paraId="5D984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6F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A+B总计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1D20">
            <w:pPr>
              <w:rPr>
                <w:rFonts w:hint="eastAsia" w:ascii="宋体" w:hAnsi="宋体" w:eastAsia="宋体" w:cs="宋体"/>
                <w:b/>
                <w:bCs/>
                <w:i w:val="0"/>
                <w:iCs w:val="0"/>
                <w:color w:val="000000"/>
                <w:sz w:val="22"/>
                <w:szCs w:val="22"/>
                <w:u w:val="none"/>
              </w:rPr>
            </w:pPr>
          </w:p>
        </w:tc>
      </w:tr>
    </w:tbl>
    <w:p w14:paraId="2E2F3C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973C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posOffset>2576195</wp:posOffset>
              </wp:positionH>
              <wp:positionV relativeFrom="paragraph">
                <wp:posOffset>0</wp:posOffset>
              </wp:positionV>
              <wp:extent cx="177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77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5702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2.85pt;margin-top:0pt;height:144pt;width:14pt;mso-position-horizontal-relative:margin;z-index:251659264;mso-width-relative:page;mso-height-relative:page;" filled="f" stroked="f" coordsize="21600,21600" o:gfxdata="UEsDBAoAAAAAAIdO4kAAAAAAAAAAAAAAAAAEAAAAZHJzL1BLAwQUAAAACACHTuJA20SAg9YAAAAI&#10;AQAADwAAAGRycy9kb3ducmV2LnhtbE2PzU7DMBCE70i8g7VI3KjdH2gU4vSAoAc4kaKK4zZ24kC8&#10;jmI3LTw9ywmOo5md/abYnH0vJjvGLpCG+UyBsFQH01Gr4W33dJOBiAnJYB/IaviyETbl5UWBuQkn&#10;erVTlVrBJRRz1OBSGnIpY+2sxzgLgyX2mjB6TCzHVpoRT1zue7lQ6k567Ig/OBzsg7P1Z3X0jLF/&#10;UX773bh3/4xNrNxu2j5+aH19NVf3IJI9p78w/OLzDZTMdAhHMlH0Glbqds1RDbyI7dVyyfKgYZFl&#10;CmRZyP8Dyh9QSwMEFAAAAAgAh07iQDoDmLc2AgAAYgQAAA4AAABkcnMvZTJvRG9jLnhtbK1UzY7T&#10;MBC+I/EOlu80bRG7VdR0VbYqQqrYlQri7DpOE8l/2E6T8gDwBpy47J3n6nPwOUm7aOGwBy7O2DP+&#10;Zr5vxpnftEqSg3C+Mjqjk9GYEqG5ySu9z+inj+tXM0p8YDpn0miR0aPw9Gbx8sW8samYmtLIXDgC&#10;EO3Txma0DMGmSeJ5KRTzI2OFhrMwTrGArdsnuWMN0JVMpuPxVdIYl1tnuPAep6veSQdE9xxAUxQV&#10;FyvDayV06FGdkCyAki8r6+miq7YoBA93ReFFIDKjYBq6FUlg7+KaLOYs3Ttmy4oPJbDnlPCEk2KV&#10;RtIL1IoFRmpX/QWlKu6MN0UYcaOSnkinCFhMxk+02ZbMio4LpPb2Irr/f7D8w+HekSrHJFCimULD&#10;Tz++n37+Oj18I5MoT2N9iqitRVxo35o2hg7nHoeRdVs4Fb/gQ+CHuMeLuKINhMdL19ezMTwcrsls&#10;OosbwCSPt63z4Z0wikQjow7N6zRlh40Pfeg5JCbTZl1JiXOWSk2ajF69fjPuLlw8AJcaOSKHvtZo&#10;hXbXDgR2Jj+ClzP9YHjL1xWSb5gP98xhElAw3kq4w1JIgyRmsCgpjfv6r/MYjwbBS0mDycqo/1Iz&#10;JyiR7zVaB8hwNtzZ2J0NXatbg2FFO1BNZ+KCC/JsFs6oz3hCy5gFLqY5cmU0nM3b0M83niAXy2UX&#10;VFtX7cv+AgbPsrDRW8tjmqift8s6QM5O5ShRr8ugHEav69PwTOJs/7nvoh5/DY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20SAg9YAAAAIAQAADwAAAAAAAAABACAAAAAiAAAAZHJzL2Rvd25yZXYu&#10;eG1sUEsBAhQAFAAAAAgAh07iQDoDmLc2AgAAYgQAAA4AAAAAAAAAAQAgAAAAJQEAAGRycy9lMm9E&#10;b2MueG1sUEsFBgAAAAAGAAYAWQEAAM0FAAAAAA==&#10;">
              <v:fill on="f" focussize="0,0"/>
              <v:stroke on="f" weight="0.5pt"/>
              <v:imagedata o:title=""/>
              <o:lock v:ext="edit" aspectratio="f"/>
              <v:textbox inset="0mm,0mm,0mm,0mm" style="mso-fit-shape-to-text:t;">
                <w:txbxContent>
                  <w:p w14:paraId="52A5702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9D17F1"/>
    <w:multiLevelType w:val="singleLevel"/>
    <w:tmpl w:val="CE9D17F1"/>
    <w:lvl w:ilvl="0" w:tentative="0">
      <w:start w:val="1"/>
      <w:numFmt w:val="decimal"/>
      <w:lvlText w:val="(%1)"/>
      <w:lvlJc w:val="left"/>
      <w:pPr>
        <w:ind w:left="425" w:hanging="425"/>
      </w:pPr>
      <w:rPr>
        <w:rFonts w:hint="default"/>
      </w:rPr>
    </w:lvl>
  </w:abstractNum>
  <w:abstractNum w:abstractNumId="1">
    <w:nsid w:val="17ABCFA7"/>
    <w:multiLevelType w:val="singleLevel"/>
    <w:tmpl w:val="17ABCFA7"/>
    <w:lvl w:ilvl="0" w:tentative="0">
      <w:start w:val="2"/>
      <w:numFmt w:val="decimal"/>
      <w:suff w:val="nothing"/>
      <w:lvlText w:val="%1、"/>
      <w:lvlJc w:val="left"/>
      <w:pPr>
        <w:ind w:left="720" w:firstLine="0"/>
      </w:pPr>
    </w:lvl>
  </w:abstractNum>
  <w:abstractNum w:abstractNumId="2">
    <w:nsid w:val="4B482760"/>
    <w:multiLevelType w:val="singleLevel"/>
    <w:tmpl w:val="4B482760"/>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E309C"/>
    <w:rsid w:val="06535667"/>
    <w:rsid w:val="0825634E"/>
    <w:rsid w:val="08D91F8C"/>
    <w:rsid w:val="0962600A"/>
    <w:rsid w:val="0BEC0D9A"/>
    <w:rsid w:val="0C1A12E7"/>
    <w:rsid w:val="0E835B7C"/>
    <w:rsid w:val="14186D67"/>
    <w:rsid w:val="144A6C0B"/>
    <w:rsid w:val="157F52EF"/>
    <w:rsid w:val="17367C2F"/>
    <w:rsid w:val="179D67F6"/>
    <w:rsid w:val="17DC411D"/>
    <w:rsid w:val="1A0B22C7"/>
    <w:rsid w:val="20C86BFD"/>
    <w:rsid w:val="216C6A30"/>
    <w:rsid w:val="24877D1C"/>
    <w:rsid w:val="27B2672B"/>
    <w:rsid w:val="2AB63060"/>
    <w:rsid w:val="2D1E7C18"/>
    <w:rsid w:val="2D4E1B05"/>
    <w:rsid w:val="2F120587"/>
    <w:rsid w:val="33724973"/>
    <w:rsid w:val="34F91116"/>
    <w:rsid w:val="390A63CE"/>
    <w:rsid w:val="39A14A8C"/>
    <w:rsid w:val="3A305611"/>
    <w:rsid w:val="3A3E0F92"/>
    <w:rsid w:val="3AAF1923"/>
    <w:rsid w:val="3D0F48FB"/>
    <w:rsid w:val="3DB80AEF"/>
    <w:rsid w:val="3F227B5F"/>
    <w:rsid w:val="3FE86B66"/>
    <w:rsid w:val="42F06635"/>
    <w:rsid w:val="431A16C8"/>
    <w:rsid w:val="448E07FB"/>
    <w:rsid w:val="44EE54B2"/>
    <w:rsid w:val="4BCC16E4"/>
    <w:rsid w:val="4E035DB6"/>
    <w:rsid w:val="50BB4726"/>
    <w:rsid w:val="50C319C2"/>
    <w:rsid w:val="50E817D4"/>
    <w:rsid w:val="54425EA3"/>
    <w:rsid w:val="54AC5D03"/>
    <w:rsid w:val="54C93316"/>
    <w:rsid w:val="56695EF9"/>
    <w:rsid w:val="574B530D"/>
    <w:rsid w:val="57914433"/>
    <w:rsid w:val="5B9C5EE3"/>
    <w:rsid w:val="5BA01863"/>
    <w:rsid w:val="5DE03A1E"/>
    <w:rsid w:val="5F131CEB"/>
    <w:rsid w:val="630815FA"/>
    <w:rsid w:val="63414F5F"/>
    <w:rsid w:val="63792D7D"/>
    <w:rsid w:val="67EF0E89"/>
    <w:rsid w:val="682E798F"/>
    <w:rsid w:val="69DA4FC9"/>
    <w:rsid w:val="6BBD69A2"/>
    <w:rsid w:val="6C084A15"/>
    <w:rsid w:val="70AC59E2"/>
    <w:rsid w:val="733028FA"/>
    <w:rsid w:val="7A503229"/>
    <w:rsid w:val="7B4038F6"/>
    <w:rsid w:val="7BF74E3B"/>
    <w:rsid w:val="7D755AD9"/>
    <w:rsid w:val="7E6742A5"/>
    <w:rsid w:val="7ECD6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Lines="0" w:beforeAutospacing="0" w:afterLines="0" w:afterAutospacing="0" w:line="360" w:lineRule="auto"/>
      <w:ind w:firstLine="883" w:firstLineChars="200"/>
      <w:outlineLvl w:val="1"/>
    </w:pPr>
    <w:rPr>
      <w:rFonts w:ascii="Arial" w:hAnsi="Arial" w:eastAsia="宋体"/>
      <w:b/>
      <w:sz w:val="24"/>
    </w:rPr>
  </w:style>
  <w:style w:type="paragraph" w:styleId="3">
    <w:name w:val="heading 3"/>
    <w:basedOn w:val="1"/>
    <w:next w:val="1"/>
    <w:unhideWhenUsed/>
    <w:qFormat/>
    <w:uiPriority w:val="0"/>
    <w:pPr>
      <w:keepNext/>
      <w:keepLines/>
      <w:spacing w:beforeLines="0" w:beforeAutospacing="0" w:afterLines="0" w:afterAutospacing="0" w:line="360" w:lineRule="auto"/>
      <w:ind w:firstLine="883" w:firstLineChars="200"/>
      <w:outlineLvl w:val="2"/>
    </w:pPr>
    <w:rPr>
      <w:rFonts w:eastAsia="宋体" w:asciiTheme="minorAscii" w:hAnsiTheme="minorAscii"/>
      <w:b/>
      <w:sz w:val="24"/>
    </w:rPr>
  </w:style>
  <w:style w:type="paragraph" w:styleId="4">
    <w:name w:val="heading 5"/>
    <w:basedOn w:val="1"/>
    <w:next w:val="1"/>
    <w:unhideWhenUsed/>
    <w:qFormat/>
    <w:uiPriority w:val="0"/>
    <w:pPr>
      <w:keepNext/>
      <w:keepLines/>
      <w:spacing w:before="280" w:after="290" w:line="376" w:lineRule="auto"/>
      <w:outlineLvl w:val="4"/>
    </w:pPr>
    <w:rPr>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index 8"/>
    <w:basedOn w:val="1"/>
    <w:next w:val="1"/>
    <w:qFormat/>
    <w:uiPriority w:val="0"/>
    <w:pPr>
      <w:ind w:left="1400" w:leftChars="1400"/>
    </w:pPr>
  </w:style>
  <w:style w:type="paragraph" w:styleId="6">
    <w:name w:val="Normal Indent"/>
    <w:basedOn w:val="1"/>
    <w:qFormat/>
    <w:uiPriority w:val="0"/>
    <w:pPr>
      <w:ind w:firstLine="420"/>
    </w:pPr>
    <w:rPr>
      <w:szCs w:val="20"/>
    </w:rPr>
  </w:style>
  <w:style w:type="paragraph" w:styleId="7">
    <w:name w:val="annotation text"/>
    <w:basedOn w:val="1"/>
    <w:qFormat/>
    <w:uiPriority w:val="0"/>
    <w:pPr>
      <w:jc w:val="left"/>
    </w:pPr>
  </w:style>
  <w:style w:type="paragraph" w:styleId="8">
    <w:name w:val="Body Text"/>
    <w:basedOn w:val="1"/>
    <w:next w:val="9"/>
    <w:qFormat/>
    <w:uiPriority w:val="0"/>
    <w:pPr>
      <w:spacing w:line="360" w:lineRule="auto"/>
    </w:pPr>
    <w:rPr>
      <w:b/>
      <w:bCs/>
      <w:sz w:val="24"/>
    </w:rPr>
  </w:style>
  <w:style w:type="paragraph" w:styleId="9">
    <w:name w:val="Body Text 2"/>
    <w:basedOn w:val="1"/>
    <w:qFormat/>
    <w:uiPriority w:val="0"/>
    <w:pPr>
      <w:spacing w:line="360" w:lineRule="auto"/>
    </w:pPr>
    <w:rPr>
      <w:sz w:val="24"/>
    </w:rPr>
  </w:style>
  <w:style w:type="paragraph" w:styleId="10">
    <w:name w:val="Plain Text"/>
    <w:basedOn w:val="1"/>
    <w:qFormat/>
    <w:uiPriority w:val="0"/>
    <w:rPr>
      <w:rFonts w:hint="eastAsia" w:ascii="宋体" w:hAnsi="Courier New" w:cs="Courier New"/>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99"/>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styleId="18">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9">
    <w:name w:val="List Paragraph"/>
    <w:basedOn w:val="1"/>
    <w:qFormat/>
    <w:uiPriority w:val="34"/>
    <w:pPr>
      <w:ind w:firstLine="420" w:firstLineChars="200"/>
    </w:pPr>
    <w:rPr>
      <w:rFonts w:eastAsia="黑体"/>
      <w:bCs/>
      <w:sz w:val="30"/>
      <w:szCs w:val="30"/>
    </w:rPr>
  </w:style>
  <w:style w:type="paragraph" w:customStyle="1" w:styleId="20">
    <w:name w:val="强调标题"/>
    <w:next w:val="1"/>
    <w:qFormat/>
    <w:uiPriority w:val="0"/>
    <w:pPr>
      <w:spacing w:after="120" w:line="360" w:lineRule="auto"/>
      <w:ind w:firstLine="420" w:firstLineChars="200"/>
      <w:outlineLvl w:val="0"/>
    </w:pPr>
    <w:rPr>
      <w:rFonts w:ascii="Calibri" w:hAnsi="Calibri" w:eastAsia="宋体" w:cs="Times New Roman"/>
      <w:b/>
      <w:sz w:val="24"/>
    </w:rPr>
  </w:style>
  <w:style w:type="character" w:customStyle="1" w:styleId="21">
    <w:name w:val="font61"/>
    <w:basedOn w:val="16"/>
    <w:qFormat/>
    <w:uiPriority w:val="0"/>
    <w:rPr>
      <w:rFonts w:hint="eastAsia" w:ascii="宋体" w:hAnsi="宋体" w:eastAsia="宋体" w:cs="宋体"/>
      <w:color w:val="000000"/>
      <w:sz w:val="22"/>
      <w:szCs w:val="22"/>
      <w:u w:val="none"/>
    </w:rPr>
  </w:style>
  <w:style w:type="character" w:customStyle="1" w:styleId="22">
    <w:name w:val="font21"/>
    <w:basedOn w:val="16"/>
    <w:qFormat/>
    <w:uiPriority w:val="0"/>
    <w:rPr>
      <w:rFonts w:hint="default" w:ascii="Arial" w:hAnsi="Arial" w:cs="Arial"/>
      <w:color w:val="000000"/>
      <w:sz w:val="22"/>
      <w:szCs w:val="22"/>
      <w:u w:val="none"/>
    </w:rPr>
  </w:style>
  <w:style w:type="paragraph" w:customStyle="1" w:styleId="23">
    <w:name w:val=".正文"/>
    <w:basedOn w:val="1"/>
    <w:autoRedefine/>
    <w:qFormat/>
    <w:uiPriority w:val="0"/>
    <w:pPr>
      <w:spacing w:beforeLines="50"/>
      <w:ind w:firstLine="200" w:firstLineChars="200"/>
    </w:pPr>
    <w:rPr>
      <w:rFonts w:ascii="Calibri" w:hAnsi="Calibri" w:eastAsia="华文仿宋"/>
      <w:szCs w:val="22"/>
    </w:rPr>
  </w:style>
  <w:style w:type="character" w:customStyle="1" w:styleId="24">
    <w:name w:val="font11"/>
    <w:basedOn w:val="16"/>
    <w:qFormat/>
    <w:uiPriority w:val="0"/>
    <w:rPr>
      <w:rFonts w:hint="default" w:ascii="ˎ̥" w:hAnsi="ˎ̥"/>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297caaff-3e1f-410f-ba27-a1fb55c628c6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41949DF2</paraID>
      <start>0</start>
      <end>2</end>
      <status>modified</status>
      <modifiedWord>1.</modifiedWord>
      <trackRevisions>false</trackRevisions>
    </reviewItem>
    <reviewItem>
      <errorID>fe1cfcdc-ce44-4fc8-91cb-97d9efa44629</errorID>
      <errorWord>具有</errorWord>
      <group>L1_AI</group>
      <groupName>深度校对</groupName>
      <ability>L2_AI_Word</ability>
      <abilityName>字词纠错</abilityName>
      <candidateList>
        <item>应具有</item>
      </candidateList>
      <explain/>
      <paraID>41949DF2</paraID>
      <start>5</start>
      <end>8</end>
      <status>modified</status>
      <modifiedWord>应具有</modifiedWord>
      <trackRevisions>false</trackRevisions>
    </reviewItem>
    <reviewItem>
      <errorID>f03304c6-b0c8-4462-b2d2-ff19da05a37c</errorID>
      <errorWord>或是</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41949DF2</paraID>
      <start>14</start>
      <end>15</end>
      <status>modified</status>
      <modifiedWord>或</modifiedWord>
      <trackRevisions>false</trackRevisions>
    </reviewItem>
    <reviewItem>
      <errorID>d100f4de-7851-4f8e-a7e5-8ad8f57ed59a</errorID>
      <errorWord>民事责任的</errorWord>
      <group>L1_AI</group>
      <groupName>深度校对</groupName>
      <ability>L2_AI_Word</ability>
      <abilityName>字词纠错</abilityName>
      <candidateList>
        <item>民事责任</item>
      </candidateList>
      <explain/>
      <paraID>41949DF2</paraID>
      <start>21</start>
      <end>26</end>
      <status>ignored</status>
      <modifiedWord/>
      <trackRevisions>false</trackRevisions>
    </reviewItem>
    <reviewItem>
      <errorID>d5d51ba4-4f69-4f7c-9312-f1601365e6a6</errorID>
      <errorWord>其它组织</errorWord>
      <group>L1_Word</group>
      <groupName>字词问题</groupName>
      <ability>L2_Alias</ability>
      <abilityName>也作/曾用词</abilityName>
      <candidateList>
        <item>其他组织</item>
      </candidateList>
      <explain>词汇[其它组织]为不规范表述或旧称，其规范书面表述为[其他组织]。</explain>
      <paraID>41949DF2</paraID>
      <start>29</start>
      <end>33</end>
      <status>ignored</status>
      <modifiedWord/>
      <trackRevisions>false</trackRevisions>
    </reviewItem>
    <reviewItem>
      <errorID>43a49cd2-703b-44aa-b265-716a540e4c41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28F36586</paraID>
      <start>0</start>
      <end>2</end>
      <status>modified</status>
      <modifiedWord>2.</modifiedWord>
      <trackRevisions>false</trackRevisions>
    </reviewItem>
    <reviewItem>
      <errorID>0198a57b-88d0-465f-b582-4ac43d24d6a7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3617E0DC</paraID>
      <start>0</start>
      <end>2</end>
      <status>modified</status>
      <modifiedWord>3.</modifiedWord>
      <trackRevisions>false</trackRevisions>
    </reviewItem>
    <reviewItem>
      <errorID>47d66d01-c101-4ecf-b7cc-17f636443d09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7ACD0E80</paraID>
      <start>0</start>
      <end>2</end>
      <status>modified</status>
      <modifiedWord>4.</modifiedWord>
      <trackRevisions>false</trackRevisions>
    </reviewItem>
    <reviewItem>
      <errorID>3c0fa8ab-0319-4a83-95b3-ba5e7029a56c</errorID>
      <errorWord> ；</errorWord>
      <group>L1_AI</group>
      <groupName>深度校对</groupName>
      <ability>L2_AI_Punc</ability>
      <abilityName>标点纠错</abilityName>
      <candidateList>
        <item>。</item>
      </candidateList>
      <explain/>
      <paraID>7ACD0E80</paraID>
      <start>46</start>
      <end>47</end>
      <status>modified</status>
      <modifiedWord>。</modifiedWord>
      <trackRevisions>false</trackRevisions>
    </reviewItem>
    <reviewItem>
      <errorID>c2c4878b-5696-4c24-88db-e3962a3ddcfc</errorID>
      <errorWord>（</errorWord>
      <group>L1_Punc</group>
      <groupName>标点问题</groupName>
      <ability>L2_Punc</ability>
      <abilityName>标点符号检查</abilityName>
      <candidateList/>
      <explain>同一形式括号套用。</explain>
      <paraID>7ACD0E80</paraID>
      <start>65</start>
      <end>66</end>
      <status>ignored</status>
      <modifiedWord/>
      <trackRevisions>false</trackRevisions>
    </reviewItem>
    <reviewItem>
      <errorID>e41bfde4-bff2-4c1a-8dd0-635c665070f6</errorID>
      <errorWord>）</errorWord>
      <group>L1_Punc</group>
      <groupName>标点问题</groupName>
      <ability>L2_Punc</ability>
      <abilityName>标点符号检查</abilityName>
      <candidateList/>
      <explain>同一形式括号套用。</explain>
      <paraID>7ACD0E80</paraID>
      <start>140</start>
      <end>141</end>
      <status>ignored</status>
      <modifiedWord/>
      <trackRevisions>false</trackRevisions>
    </reviewItem>
    <reviewItem>
      <errorID>d273c7b8-611c-48a7-a15d-1209898f7cc5</errorID>
      <errorWord>（</errorWord>
      <group>L1_Punc</group>
      <groupName>标点问题</groupName>
      <ability>L2_Punc</ability>
      <abilityName>标点符号检查</abilityName>
      <candidateList/>
      <explain>同一形式括号套用。</explain>
      <paraID>7ACD0E80</paraID>
      <start>151</start>
      <end>152</end>
      <status>ignored</status>
      <modifiedWord/>
      <trackRevisions>false</trackRevisions>
    </reviewItem>
    <reviewItem>
      <errorID>005a02c6-9bec-4149-aafc-d9174902fe15</errorID>
      <errorWord>）</errorWord>
      <group>L1_Punc</group>
      <groupName>标点问题</groupName>
      <ability>L2_Punc</ability>
      <abilityName>标点符号检查</abilityName>
      <candidateList/>
      <explain>同一形式括号套用。</explain>
      <paraID>7ACD0E80</paraID>
      <start>167</start>
      <end>168</end>
      <status>ignored</status>
      <modifiedWord/>
      <trackRevisions>false</trackRevisions>
    </reviewItem>
    <reviewItem>
      <errorID>d95f18eb-f171-429f-a6c6-d261d34b1b01</errorID>
      <errorWord>（</errorWord>
      <group>L1_Punc</group>
      <groupName>标点问题</groupName>
      <ability>L2_Punc</ability>
      <abilityName>标点符号检查</abilityName>
      <candidateList/>
      <explain>同一形式括号套用。</explain>
      <paraID>7ACD0E80</paraID>
      <start>201</start>
      <end>202</end>
      <status>ignored</status>
      <modifiedWord/>
      <trackRevisions>false</trackRevisions>
    </reviewItem>
    <reviewItem>
      <errorID>8d95f0b1-991a-40ea-8931-e1627d904cef</errorID>
      <errorWord>）</errorWord>
      <group>L1_Punc</group>
      <groupName>标点问题</groupName>
      <ability>L2_Punc</ability>
      <abilityName>标点符号检查</abilityName>
      <candidateList/>
      <explain>同一形式括号套用。</explain>
      <paraID>7ACD0E80</paraID>
      <start>223</start>
      <end>224</end>
      <status>ignored</status>
      <modifiedWord/>
      <trackRevisions>false</trackRevisions>
    </reviewItem>
    <reviewItem>
      <errorID>9d46f4d5-ee9d-464e-b670-4bd26e0e8048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329EE4B0</paraID>
      <start>0</start>
      <end>2</end>
      <status>modified</status>
      <modifiedWord>5.</modifiedWord>
      <trackRevisions>false</trackRevisions>
    </reviewItem>
    <reviewItem>
      <errorID>df5fdde9-4deb-44f9-ba3e-ff9070dc936b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477505A9</paraID>
      <start>0</start>
      <end>2</end>
      <status>modified</status>
      <modifiedWord>6.</modifiedWord>
      <trackRevisions>false</trackRevisions>
    </reviewItem>
    <reviewItem>
      <errorID>c4b752d4-d174-4172-aafa-6ac07c48d595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212CB7E1</paraID>
      <start>0</start>
      <end>2</end>
      <status>modified</status>
      <modifiedWord>1.</modifiedWord>
      <trackRevisions>false</trackRevisions>
    </reviewItem>
    <reviewItem>
      <errorID>c2b07551-d332-4d04-971a-407b5047d851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4ADD30EA</paraID>
      <start>0</start>
      <end>2</end>
      <status>modified</status>
      <modifiedWord>1.</modifiedWord>
      <trackRevisions>false</trackRevisions>
    </reviewItem>
    <reviewItem>
      <errorID>711ff1f7-05bc-420e-b5e7-5644c38ba91b</errorID>
      <errorWord>供应商</errorWord>
      <group>L1_AI</group>
      <groupName>深度校对</groupName>
      <ability>L2_AI_Title</ability>
      <abilityName>标题检查</abilityName>
      <candidateList>
        <item>2、供应商</item>
      </candidateList>
      <explain>标题顺序错误，请检查标题顺序是否合理。</explain>
      <paraID>334A588B</paraID>
      <start>0</start>
      <end>5</end>
      <status>modified</status>
      <modifiedWord>2、供应商</modifiedWord>
      <trackRevisions>false</trackRevisions>
    </reviewItem>
    <reviewItem>
      <errorID>ca567464-5e3b-420e-a5a9-758299d26f3b</errorID>
      <errorWord>信息</errorWord>
      <group>L1_AI</group>
      <groupName>深度校对</groupName>
      <ability>L2_AI_Punc</ability>
      <abilityName>标点纠错</abilityName>
      <candidateList>
        <item>信息。</item>
      </candidateList>
      <explain/>
      <paraID>334A588B</paraID>
      <start>20</start>
      <end>23</end>
      <status>modified</status>
      <modifiedWord>信息。</modifiedWord>
      <trackRevisions>false</trackRevisions>
    </reviewItem>
    <reviewItem>
      <errorID>082a0bca-9cf2-481e-9799-84149bb9b8d2</errorID>
      <errorWord>法定代表</errorWord>
      <group>L1_AI</group>
      <groupName>深度校对</groupName>
      <ability>L2_AI_Word</ability>
      <abilityName>字词纠错</abilityName>
      <candidateList>
        <item>的法定代表</item>
      </candidateList>
      <explain/>
      <paraID>58EB5112</paraID>
      <start>17</start>
      <end>22</end>
      <status>modified</status>
      <modifiedWord>的法定代表</modifiedWord>
      <trackRevisions>false</trackRevisions>
    </reviewItem>
    <reviewItem>
      <errorID>48c3c91d-cfa0-4464-a3f3-20bf63be1af3</errorID>
      <errorWord>作</errorWord>
      <group>L1_Word</group>
      <groupName>字词问题</groupName>
      <ability>L2_Typo</ability>
      <abilityName>字词错误</abilityName>
      <candidateList>
        <item>做</item>
      </candidateList>
      <explain>存在发音相同字词的误用。</explain>
      <paraID>3C3C61F9</paraID>
      <start>24</start>
      <end>25</end>
      <status>modified</status>
      <modifiedWord>做</modifiedWord>
      <trackRevisions>false</trackRevisions>
    </reviewItem>
    <reviewItem>
      <errorID>f658a787-3912-4ca8-9452-0611e26947b2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1AE1C671</paraID>
      <start>0</start>
      <end>2</end>
      <status>modified</status>
      <modifiedWord>1.</modifiedWord>
      <trackRevisions>false</trackRevisions>
    </reviewItem>
    <reviewItem>
      <errorID>29b1bfa4-35ad-4bc2-9c70-c4e2836ca95e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3925341B</paraID>
      <start>0</start>
      <end>2</end>
      <status>modified</status>
      <modifiedWord>2.</modifiedWord>
      <trackRevisions>false</trackRevisions>
    </reviewItem>
    <reviewItem>
      <errorID>95172f97-572b-450d-b23c-b985d6490a23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3925341B</paraID>
      <start>17</start>
      <end>18</end>
      <status>ignored</status>
      <modifiedWord/>
      <trackRevisions>false</trackRevisions>
    </reviewItem>
    <reviewItem>
      <errorID>8375e8e7-a973-4af1-9748-d55c241e9c3c</errorID>
      <errorWord>（</errorWord>
      <group>L1_AI</group>
      <groupName>深度校对</groupName>
      <ability>L2_AI_Punc</ability>
      <abilityName>标点纠错</abilityName>
      <candidateList>
        <item>。</item>
      </candidateList>
      <explain/>
      <paraID>3925341B</paraID>
      <start>50</start>
      <end>51</end>
      <status>modified</status>
      <modifiedWord>。</modifiedWord>
      <trackRevisions>false</trackRevisions>
    </reviewItem>
    <reviewItem>
      <errorID>cb977458-6094-4860-bf8b-9261f69ceb90</errorID>
      <errorWord>）：</errorWord>
      <group>L1_AI</group>
      <groupName>深度校对</groupName>
      <ability>L2_AI_Punc</ability>
      <abilityName>标点纠错</abilityName>
      <candidateList>
        <item>。）</item>
      </candidateList>
      <explain/>
      <paraID>3925341B</paraID>
      <start>85</start>
      <end>87</end>
      <status>modified</status>
      <modifiedWord>。）</modifiedWord>
      <trackRevisions>false</trackRevisions>
    </reviewItem>
    <reviewItem>
      <errorID>9adecf0a-3fe6-4299-a2ff-baac251f46c7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5956DC96</paraID>
      <start>0</start>
      <end>2</end>
      <status>modified</status>
      <modifiedWord>2.</modifiedWord>
      <trackRevisions>false</trackRevisions>
    </reviewItem>
    <reviewItem>
      <errorID>9a9e4545-4f63-4192-a2c2-44c901a98cc4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1BA09285</paraID>
      <start>0</start>
      <end>2</end>
      <status>modified</status>
      <modifiedWord>1.</modifiedWord>
      <trackRevisions>false</trackRevisions>
    </reviewItem>
    <reviewItem>
      <errorID>e4a44806-8242-4b26-8876-cffe5fcdec6a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BF90453</paraID>
      <start>0</start>
      <end>2</end>
      <status>modified</status>
      <modifiedWord>2.</modifiedWord>
      <trackRevisions>false</trackRevisions>
    </reviewItem>
    <reviewItem>
      <errorID>c807b848-28a0-4019-bbfc-d6d32ddf128a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BF90453</paraID>
      <start>16</start>
      <end>17</end>
      <status>ignored</status>
      <modifiedWord/>
      <trackRevisions>false</trackRevisions>
    </reviewItem>
    <reviewItem>
      <errorID>65982608-38b2-4018-97be-99b70b9f6e02</errorID>
      <errorWord>（</errorWord>
      <group>L1_AI</group>
      <groupName>深度校对</groupName>
      <ability>L2_AI_Punc</ability>
      <abilityName>标点纠错</abilityName>
      <candidateList>
        <item>。</item>
      </candidateList>
      <explain/>
      <paraID> BF90453</paraID>
      <start>53</start>
      <end>54</end>
      <status>modified</status>
      <modifiedWord>。</modifiedWord>
      <trackRevisions>false</trackRevisions>
    </reviewItem>
    <reviewItem>
      <errorID>d8577b24-9808-4b2b-b422-61e3113e6f41</errorID>
      <errorWord>）：</errorWord>
      <group>L1_AI</group>
      <groupName>深度校对</groupName>
      <ability>L2_AI_Punc</ability>
      <abilityName>标点纠错</abilityName>
      <candidateList>
        <item>。）</item>
      </candidateList>
      <explain/>
      <paraID> BF90453</paraID>
      <start>88</start>
      <end>90</end>
      <status>modified</status>
      <modifiedWord>。）</modifiedWord>
      <trackRevisions>false</trackRevisions>
    </reviewItem>
    <reviewItem>
      <errorID>b6d8d8d6-0f7d-47b1-a009-2a415bb706ef</errorID>
      <errorWord>股东大会</errorWord>
      <group>L1_Word</group>
      <groupName>字词问题</groupName>
      <ability>L2_Typo</ability>
      <abilityName>字词错误</abilityName>
      <candidateList>
        <item>股东会</item>
      </candidateList>
      <explain/>
      <paraID>55999DAC</paraID>
      <start>104</start>
      <end>108</end>
      <status>ignored</status>
      <modifiedWord/>
      <trackRevisions>false</trackRevisions>
    </reviewItem>
    <reviewItem>
      <errorID>d9ab1789-c4da-4417-a3c2-0ce8fa5f0e19</errorID>
      <errorWord>因为</errorWord>
      <group>L1_Word</group>
      <groupName>字词问题</groupName>
      <ability>L2_Typo</ability>
      <abilityName>字词错误</abilityName>
      <candidateList>
        <item>因</item>
      </candidateList>
      <explain/>
      <paraID>4611A355</paraID>
      <start>81</start>
      <end>82</end>
      <status>modified</status>
      <modifiedWord>因</modifiedWord>
      <trackRevisions>false</trackRevisions>
    </reviewItem>
    <reviewItem>
      <errorID>2da94a6c-6429-4974-8867-6e9fa8083fc5</errorID>
      <errorWord>(</errorWord>
      <group>L1_Format</group>
      <groupName>格式问题</groupName>
      <ability>L2_HalfPunc</ability>
      <abilityName>全半角检查</abilityName>
      <candidateList>
        <item>（</item>
      </candidateList>
      <explain>文本全半角错误。</explain>
      <paraID>4611A355</paraID>
      <start>112</start>
      <end>113</end>
      <status>modified</status>
      <modifiedWord>（</modifiedWord>
      <trackRevisions>false</trackRevisions>
    </reviewItem>
    <reviewItem>
      <errorID>475e0101-42b1-4517-868d-244c0397a2fc</errorID>
      <errorWord>)</errorWord>
      <group>L1_Format</group>
      <groupName>格式问题</groupName>
      <ability>L2_HalfPunc</ability>
      <abilityName>全半角检查</abilityName>
      <candidateList>
        <item>）</item>
      </candidateList>
      <explain>文本全半角错误。</explain>
      <paraID>4611A355</paraID>
      <start>120</start>
      <end>121</end>
      <status>modified</status>
      <modifiedWord>）</modifiedWord>
      <trackRevisions>false</trackRevisions>
    </reviewItem>
    <reviewItem>
      <errorID>747574d2-50b8-4dd8-b79d-ee943ab6efb9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54B58145</paraID>
      <start>0</start>
      <end>1</end>
      <status>ignored</status>
      <modifiedWord/>
      <trackRevisions>false</trackRevisions>
    </reviewItem>
    <reviewItem>
      <errorID>d2fc7e8a-43a3-4e50-9bbc-74c6595f388c</errorID>
      <errorWord>(</errorWord>
      <group>L1_AI</group>
      <groupName>深度校对</groupName>
      <ability>L2_AI_Punc</ability>
      <abilityName>标点纠错</abilityName>
      <candidateList>
        <item>（</item>
      </candidateList>
      <explain/>
      <paraID>54B58145</paraID>
      <start>15</start>
      <end>16</end>
      <status>modified</status>
      <modifiedWord>（</modifiedWord>
      <trackRevisions>false</trackRevisions>
    </reviewItem>
    <reviewItem>
      <errorID>5632b8d9-0cbf-4c52-b928-7566020ac866</errorID>
      <errorWord>原则上</errorWord>
      <group>L1_AI</group>
      <groupName>深度校对</groupName>
      <ability>L2_AI_Punc</ability>
      <abilityName>标点纠错</abilityName>
      <candidateList>
        <item>，原则上</item>
      </candidateList>
      <explain/>
      <paraID>32B4849E</paraID>
      <start>25</start>
      <end>29</end>
      <status>modified</status>
      <modifiedWord>，原则上</modifiedWord>
      <trackRevisions>false</trackRevisions>
    </reviewItem>
    <reviewItem>
      <errorID>793b2dba-45c3-4ae4-9b0a-b5c60a6d7e89</errorID>
      <errorWord>-</errorWord>
      <group>L1_Format</group>
      <groupName>格式问题</groupName>
      <ability>L2_HalfPunc</ability>
      <abilityName>全半角检查</abilityName>
      <candidateList>
        <item>－</item>
      </candidateList>
      <explain>文本全半角错误。</explain>
      <paraID>4EAA5D1F</paraID>
      <start>4</start>
      <end>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209b2c-e965-4468-b8b1-61a6b63ee1a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3017</Words>
  <Characters>3350</Characters>
  <Lines>0</Lines>
  <Paragraphs>0</Paragraphs>
  <TotalTime>0</TotalTime>
  <ScaleCrop>false</ScaleCrop>
  <LinksUpToDate>false</LinksUpToDate>
  <CharactersWithSpaces>3545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2025-12-25T05:29:00Z</dcterms:created>
  <dc:creator>liaox</dc:creator>
  <cp:lastModifiedBy>东海国际</cp:lastModifiedBy>
  <dcterms:modified xsi:type="dcterms:W3CDTF">2026-03-19T07:23:41Z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eyJoZGlkIjoiYjEwYjIzY2QwNzhkNzJhMDQ5ZTM1YWM2YmI5ZWY1OWUiLCJ1c2VySWQiOiIxMTQwMDYwNTgwIn0=</vt:lpwstr>
  </property>
  <property fmtid="{D5CDD505-2E9C-101B-9397-08002B2CF9AE}" pid="4" name="ICV">
    <vt:lpwstr>E53594D27EDC410C849E69126893B83A_13</vt:lpwstr>
  </property>
</Properties>
</file>