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79A3C">
      <w:pPr>
        <w:pStyle w:val="2"/>
        <w:rPr>
          <w:rFonts w:hint="eastAsia"/>
          <w:bCs/>
          <w:sz w:val="40"/>
          <w:szCs w:val="40"/>
        </w:rPr>
      </w:pPr>
      <w:r>
        <w:rPr>
          <w:rFonts w:hint="eastAsia"/>
          <w:bCs/>
          <w:sz w:val="40"/>
          <w:szCs w:val="40"/>
        </w:rPr>
        <w:t>视频眼震电图仪采购项目招标公告</w:t>
      </w:r>
    </w:p>
    <w:p w14:paraId="7BFFC849">
      <w:pPr>
        <w:pStyle w:val="3"/>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深圳市东海国际招标有限公司（以下简称“采购代理机构”）受采购人委托，就</w:t>
      </w:r>
      <w:r>
        <w:rPr>
          <w:rFonts w:hint="eastAsia" w:ascii="宋体" w:hAnsi="宋体" w:cs="宋体"/>
          <w:i w:val="0"/>
          <w:iCs w:val="0"/>
          <w:caps w:val="0"/>
          <w:color w:val="333333"/>
          <w:spacing w:val="0"/>
          <w:sz w:val="22"/>
          <w:szCs w:val="22"/>
          <w:shd w:val="clear" w:color="auto" w:fill="FFFFFF"/>
          <w:lang w:eastAsia="zh-CN"/>
        </w:rPr>
        <w:t>视频眼震电图仪采购项目</w:t>
      </w:r>
      <w:r>
        <w:rPr>
          <w:rFonts w:hint="eastAsia" w:ascii="宋体" w:hAnsi="宋体" w:eastAsia="宋体" w:cs="宋体"/>
          <w:i w:val="0"/>
          <w:iCs w:val="0"/>
          <w:caps w:val="0"/>
          <w:color w:val="333333"/>
          <w:spacing w:val="0"/>
          <w:sz w:val="22"/>
          <w:szCs w:val="22"/>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视频眼震电图仪采购项目</w:t>
      </w:r>
      <w:r>
        <w:rPr>
          <w:rFonts w:hint="eastAsia" w:ascii="宋体" w:hAnsi="宋体" w:eastAsia="宋体" w:cs="宋体"/>
          <w:i w:val="0"/>
          <w:iCs w:val="0"/>
          <w:caps w:val="0"/>
          <w:color w:val="auto"/>
          <w:spacing w:val="0"/>
          <w:sz w:val="22"/>
          <w:szCs w:val="22"/>
          <w:shd w:val="clear" w:color="auto" w:fill="FFFFFF"/>
        </w:rPr>
        <w:t>的潜在投标人应在深圳市罗湖区太宁路2号百仕达大厦27B获</w:t>
      </w:r>
      <w:r>
        <w:rPr>
          <w:rFonts w:hint="eastAsia" w:ascii="宋体" w:hAnsi="宋体" w:eastAsia="宋体" w:cs="宋体"/>
          <w:i w:val="0"/>
          <w:iCs w:val="0"/>
          <w:caps w:val="0"/>
          <w:color w:val="333333"/>
          <w:spacing w:val="0"/>
          <w:sz w:val="22"/>
          <w:szCs w:val="22"/>
          <w:shd w:val="clear" w:color="auto" w:fill="FFFFFF"/>
        </w:rPr>
        <w:t>取招标文件，并于</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23</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点30分（北京时间）前递交投标文件。</w:t>
      </w:r>
    </w:p>
    <w:p w14:paraId="4E1353BF">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333333"/>
          <w:spacing w:val="0"/>
          <w:sz w:val="22"/>
          <w:szCs w:val="22"/>
          <w:shd w:val="clear" w:color="auto" w:fill="FFFFFF"/>
        </w:rPr>
      </w:pPr>
      <w:r>
        <w:rPr>
          <w:rStyle w:val="6"/>
          <w:rFonts w:hint="eastAsia" w:ascii="宋体" w:hAnsi="宋体" w:eastAsia="宋体" w:cs="宋体"/>
          <w:b/>
          <w:bCs/>
          <w:i w:val="0"/>
          <w:iCs w:val="0"/>
          <w:caps w:val="0"/>
          <w:color w:val="333333"/>
          <w:spacing w:val="0"/>
          <w:sz w:val="22"/>
          <w:szCs w:val="22"/>
          <w:shd w:val="clear" w:color="auto" w:fill="FFFFFF"/>
        </w:rPr>
        <w:t>一、项目基本情况</w:t>
      </w:r>
    </w:p>
    <w:p w14:paraId="79E7C24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1.项目编号</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3324-DH2532H3106</w:t>
      </w:r>
    </w:p>
    <w:p w14:paraId="01AB447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cs="宋体"/>
          <w:i w:val="0"/>
          <w:iCs w:val="0"/>
          <w:caps w:val="0"/>
          <w:color w:val="auto"/>
          <w:spacing w:val="0"/>
          <w:sz w:val="22"/>
          <w:szCs w:val="22"/>
          <w:shd w:val="clear" w:color="auto" w:fill="FFFFFF"/>
          <w:lang w:eastAsia="zh-CN"/>
        </w:rPr>
      </w:pPr>
      <w:r>
        <w:rPr>
          <w:rFonts w:hint="eastAsia" w:ascii="宋体" w:hAnsi="宋体" w:eastAsia="宋体" w:cs="宋体"/>
          <w:i w:val="0"/>
          <w:iCs w:val="0"/>
          <w:caps w:val="0"/>
          <w:color w:val="auto"/>
          <w:spacing w:val="0"/>
          <w:sz w:val="22"/>
          <w:szCs w:val="22"/>
          <w:shd w:val="clear" w:color="auto" w:fill="FFFFFF"/>
        </w:rPr>
        <w:t>2.项目名称：</w:t>
      </w:r>
      <w:r>
        <w:rPr>
          <w:rFonts w:hint="eastAsia" w:ascii="宋体" w:hAnsi="宋体" w:cs="宋体"/>
          <w:i w:val="0"/>
          <w:iCs w:val="0"/>
          <w:caps w:val="0"/>
          <w:color w:val="auto"/>
          <w:spacing w:val="0"/>
          <w:sz w:val="22"/>
          <w:szCs w:val="22"/>
          <w:shd w:val="clear" w:color="auto" w:fill="FFFFFF"/>
          <w:lang w:eastAsia="zh-CN"/>
        </w:rPr>
        <w:t>视频眼震电图仪采购项目</w:t>
      </w:r>
    </w:p>
    <w:p w14:paraId="7D4F4C6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cs="宋体"/>
          <w:i w:val="0"/>
          <w:iCs w:val="0"/>
          <w:caps w:val="0"/>
          <w:color w:val="auto"/>
          <w:spacing w:val="0"/>
          <w:sz w:val="22"/>
          <w:szCs w:val="22"/>
          <w:shd w:val="clear" w:color="auto" w:fill="FFFFFF"/>
          <w:lang w:eastAsia="zh-CN"/>
        </w:rPr>
        <w:t>400,000.00</w:t>
      </w:r>
      <w:r>
        <w:rPr>
          <w:rFonts w:hint="eastAsia" w:ascii="宋体" w:hAnsi="宋体" w:eastAsia="宋体" w:cs="宋体"/>
          <w:i w:val="0"/>
          <w:iCs w:val="0"/>
          <w:caps w:val="0"/>
          <w:color w:val="auto"/>
          <w:spacing w:val="0"/>
          <w:sz w:val="22"/>
          <w:szCs w:val="22"/>
          <w:shd w:val="clear" w:color="auto" w:fill="FFFFFF"/>
        </w:rPr>
        <w:t>元</w:t>
      </w:r>
    </w:p>
    <w:p w14:paraId="51F2016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0000FF"/>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eastAsia="宋体" w:cs="宋体"/>
          <w:i w:val="0"/>
          <w:iCs w:val="0"/>
          <w:caps w:val="0"/>
          <w:color w:val="auto"/>
          <w:spacing w:val="0"/>
          <w:sz w:val="22"/>
          <w:szCs w:val="22"/>
          <w:shd w:val="clear" w:color="auto" w:fill="FFFFFF"/>
          <w:lang w:eastAsia="zh-CN"/>
        </w:rPr>
        <w:t>400,000.00</w:t>
      </w:r>
      <w:r>
        <w:rPr>
          <w:rFonts w:hint="eastAsia" w:ascii="宋体" w:hAnsi="宋体" w:eastAsia="宋体" w:cs="宋体"/>
          <w:i w:val="0"/>
          <w:iCs w:val="0"/>
          <w:caps w:val="0"/>
          <w:color w:val="auto"/>
          <w:spacing w:val="0"/>
          <w:sz w:val="22"/>
          <w:szCs w:val="22"/>
          <w:shd w:val="clear" w:color="auto" w:fill="FFFFFF"/>
        </w:rPr>
        <w:t>元</w:t>
      </w:r>
    </w:p>
    <w:p w14:paraId="35DAC00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5.采购需求：详见招标文件。</w:t>
      </w:r>
    </w:p>
    <w:p w14:paraId="08DBA87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6.合同履行期限：详见招标文件。</w:t>
      </w:r>
    </w:p>
    <w:p w14:paraId="69BCEB91">
      <w:pPr>
        <w:pStyle w:val="3"/>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7.本项目不接受联合体投标。</w:t>
      </w:r>
    </w:p>
    <w:p w14:paraId="178E57C3">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333333"/>
          <w:spacing w:val="0"/>
          <w:sz w:val="22"/>
          <w:szCs w:val="22"/>
          <w:shd w:val="clear" w:color="auto" w:fill="FFFFFF"/>
        </w:rPr>
      </w:pPr>
      <w:r>
        <w:rPr>
          <w:rStyle w:val="6"/>
          <w:rFonts w:hint="eastAsia" w:ascii="宋体" w:hAnsi="宋体" w:eastAsia="宋体" w:cs="宋体"/>
          <w:b/>
          <w:bCs/>
          <w:i w:val="0"/>
          <w:iCs w:val="0"/>
          <w:caps w:val="0"/>
          <w:color w:val="333333"/>
          <w:spacing w:val="0"/>
          <w:sz w:val="22"/>
          <w:szCs w:val="22"/>
          <w:shd w:val="clear" w:color="auto" w:fill="FFFFFF"/>
        </w:rPr>
        <w:t>二、申请人的资格要求</w:t>
      </w:r>
    </w:p>
    <w:p w14:paraId="4298FB9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7D2FA0A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2.落实政府采购政策需满足的资格要求：无；</w:t>
      </w:r>
    </w:p>
    <w:p w14:paraId="478D18B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3.本项目的特定资格要求：</w:t>
      </w:r>
    </w:p>
    <w:p w14:paraId="164358A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69C5965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26C1684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734A6D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4D45F31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5BFC5A0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921025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w:t>
      </w:r>
      <w:r>
        <w:rPr>
          <w:rFonts w:hint="eastAsia" w:ascii="宋体" w:hAnsi="宋体" w:cs="宋体"/>
          <w:i w:val="0"/>
          <w:iCs w:val="0"/>
          <w:caps w:val="0"/>
          <w:color w:val="333333"/>
          <w:spacing w:val="0"/>
          <w:sz w:val="22"/>
          <w:szCs w:val="22"/>
          <w:shd w:val="clear" w:color="auto" w:fill="FFFFFF"/>
          <w:lang w:val="en-US" w:eastAsia="zh-CN"/>
        </w:rPr>
        <w:t>7</w:t>
      </w:r>
      <w:r>
        <w:rPr>
          <w:rFonts w:hint="eastAsia" w:ascii="宋体" w:hAnsi="宋体" w:eastAsia="宋体" w:cs="宋体"/>
          <w:i w:val="0"/>
          <w:iCs w:val="0"/>
          <w:caps w:val="0"/>
          <w:color w:val="333333"/>
          <w:spacing w:val="0"/>
          <w:sz w:val="22"/>
          <w:szCs w:val="22"/>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2687C57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val="en-US" w:eastAsia="zh-CN"/>
        </w:rPr>
        <w:t>8</w:t>
      </w:r>
      <w:r>
        <w:rPr>
          <w:rFonts w:hint="eastAsia" w:ascii="宋体" w:hAnsi="宋体" w:eastAsia="宋体" w:cs="宋体"/>
          <w:i w:val="0"/>
          <w:iCs w:val="0"/>
          <w:caps w:val="0"/>
          <w:color w:val="auto"/>
          <w:spacing w:val="0"/>
          <w:sz w:val="22"/>
          <w:szCs w:val="22"/>
          <w:shd w:val="clear" w:color="auto" w:fill="FFFFFF"/>
        </w:rPr>
        <w:t>）本项目不接受联合体投标，不允许分包或转包；</w:t>
      </w:r>
    </w:p>
    <w:p w14:paraId="2624AD3D">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01D2E635">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投标人若为生产企业:所投产品为第二、三类医疗器械的，提供食品药品监督管理部门颁发的涵盖所投医疗器械的《医疗器械生产许可证》(有效期内)扫描件，原件备查。投标人若为经营企业，所投产品为第二类医疗器械的，提供食品药品监督管理部门颁发的涵盖所投医疗器械的《医疗器械经营备案凭证》(有效期内)扫措件，原件备查，所投产品为第三类医疗器械的，提供食品药品监督管理部门颁发的涵盖所投医疗器械的《医疗器械经营许可证》(有效期内)扫描件，原件备查。</w:t>
      </w:r>
    </w:p>
    <w:p w14:paraId="106EFF26">
      <w:pPr>
        <w:spacing w:line="360" w:lineRule="exact"/>
        <w:ind w:firstLine="440" w:firstLineChars="200"/>
        <w:rPr>
          <w:rFonts w:hint="eastAsia" w:ascii="宋体" w:hAnsi="宋体" w:eastAsia="宋体" w:cs="宋体"/>
          <w:i w:val="0"/>
          <w:iCs w:val="0"/>
          <w:caps w:val="0"/>
          <w:color w:val="FF0000"/>
          <w:spacing w:val="0"/>
          <w:sz w:val="22"/>
          <w:szCs w:val="22"/>
          <w:shd w:val="clear" w:color="auto" w:fill="FFFFFF"/>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11</w:t>
      </w:r>
      <w:r>
        <w:rPr>
          <w:rFonts w:hint="eastAsia" w:ascii="宋体" w:hAnsi="宋体" w:cs="宋体"/>
          <w:color w:val="auto"/>
          <w:sz w:val="22"/>
          <w:highlight w:val="none"/>
        </w:rPr>
        <w:t>)产品具备相关主管部门要求的认证资料:所投产品为第一类医疗器械的，提供食品药品监督管理部门签发的有效的《医疗器械备案凭证》或《医疗器械备案编号告知书》扫描件，原件备查</w:t>
      </w:r>
      <w:r>
        <w:rPr>
          <w:rFonts w:hint="eastAsia" w:ascii="宋体" w:hAnsi="宋体" w:cs="宋体"/>
          <w:color w:val="auto"/>
          <w:sz w:val="22"/>
          <w:highlight w:val="none"/>
          <w:lang w:val="en-US" w:eastAsia="zh-CN"/>
        </w:rPr>
        <w:t>；</w:t>
      </w:r>
      <w:r>
        <w:rPr>
          <w:rFonts w:hint="eastAsia" w:ascii="宋体" w:hAnsi="宋体" w:cs="宋体"/>
          <w:color w:val="auto"/>
          <w:sz w:val="22"/>
          <w:highlight w:val="none"/>
        </w:rPr>
        <w:t>所投产品为第二、三类医疗器械的，提供食品药品监督管理部门签发的涵盖所投产品的《医疗器械注册证》(有效期内)扫描件，原件备查。</w:t>
      </w:r>
    </w:p>
    <w:p w14:paraId="52AB398E">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333333"/>
          <w:spacing w:val="0"/>
          <w:sz w:val="22"/>
          <w:szCs w:val="22"/>
          <w:shd w:val="clear" w:color="auto" w:fill="FFFFFF"/>
        </w:rPr>
      </w:pPr>
      <w:r>
        <w:rPr>
          <w:rStyle w:val="6"/>
          <w:rFonts w:hint="eastAsia" w:ascii="宋体" w:hAnsi="宋体" w:eastAsia="宋体" w:cs="宋体"/>
          <w:b/>
          <w:bCs/>
          <w:i w:val="0"/>
          <w:iCs w:val="0"/>
          <w:caps w:val="0"/>
          <w:color w:val="333333"/>
          <w:spacing w:val="0"/>
          <w:sz w:val="22"/>
          <w:szCs w:val="22"/>
          <w:shd w:val="clear" w:color="auto" w:fill="FFFFFF"/>
        </w:rPr>
        <w:t>三、获取招标文件</w:t>
      </w:r>
    </w:p>
    <w:p w14:paraId="745658B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10</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cs="宋体"/>
          <w:i w:val="0"/>
          <w:iCs w:val="0"/>
          <w:caps w:val="0"/>
          <w:color w:val="auto"/>
          <w:spacing w:val="0"/>
          <w:sz w:val="22"/>
          <w:szCs w:val="22"/>
          <w:shd w:val="clear" w:color="auto" w:fill="FFFFFF"/>
          <w:lang w:val="en-US" w:eastAsia="zh-CN"/>
        </w:rPr>
        <w:t>2025年6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17</w:t>
      </w:r>
      <w:r>
        <w:rPr>
          <w:rFonts w:hint="eastAsia" w:ascii="宋体" w:hAnsi="宋体" w:eastAsia="宋体" w:cs="宋体"/>
          <w:i w:val="0"/>
          <w:iCs w:val="0"/>
          <w:caps w:val="0"/>
          <w:color w:val="333333"/>
          <w:spacing w:val="0"/>
          <w:sz w:val="22"/>
          <w:szCs w:val="22"/>
          <w:shd w:val="clear" w:color="auto" w:fill="FFFFFF"/>
        </w:rPr>
        <w:t>日，每天上午09:00至12:00，下午14：30至17:30（北京时间，法定节假日除外）</w:t>
      </w:r>
    </w:p>
    <w:p w14:paraId="23C5564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w:t>
      </w:r>
    </w:p>
    <w:p w14:paraId="46F960D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3.方式：现场投标报名或网上投标报名（报名资料均需加盖单位公章）</w:t>
      </w:r>
    </w:p>
    <w:p w14:paraId="4F9DF29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（1）现场投标报名</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46B6ACDB">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333333"/>
          <w:spacing w:val="0"/>
          <w:sz w:val="22"/>
          <w:szCs w:val="22"/>
          <w:shd w:val="clear" w:color="auto" w:fill="FFFFFF"/>
          <w:lang w:eastAsia="zh-CN"/>
        </w:rPr>
        <w:t>银行转账</w:t>
      </w:r>
      <w:r>
        <w:rPr>
          <w:rFonts w:hint="eastAsia" w:ascii="宋体" w:hAnsi="宋体" w:eastAsia="宋体" w:cs="宋体"/>
          <w:i w:val="0"/>
          <w:iCs w:val="0"/>
          <w:caps w:val="0"/>
          <w:color w:val="333333"/>
          <w:spacing w:val="0"/>
          <w:sz w:val="22"/>
          <w:szCs w:val="22"/>
          <w:shd w:val="clear" w:color="auto" w:fill="FFFFFF"/>
        </w:rPr>
        <w:t>凭证。报名时间以邮件收到时间为准，工作人员将在第二个工作日与报名资料完整的投标人联系。</w:t>
      </w:r>
    </w:p>
    <w:p w14:paraId="28D37C2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333333"/>
          <w:spacing w:val="0"/>
          <w:sz w:val="22"/>
          <w:szCs w:val="22"/>
          <w:shd w:val="clear" w:color="auto" w:fill="FFFFFF"/>
        </w:rPr>
        <w:t>《洽购文件登记表》及《法定代表人证明书及授权委托书》。</w:t>
      </w:r>
    </w:p>
    <w:p w14:paraId="5EFDA035">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333333"/>
          <w:spacing w:val="0"/>
          <w:sz w:val="21"/>
          <w:szCs w:val="21"/>
        </w:rPr>
      </w:pPr>
      <w:r>
        <w:rPr>
          <w:rFonts w:hint="eastAsia" w:ascii="宋体" w:hAnsi="宋体" w:eastAsia="宋体" w:cs="宋体"/>
          <w:b/>
          <w:bCs/>
          <w:i w:val="0"/>
          <w:iCs w:val="0"/>
          <w:caps w:val="0"/>
          <w:color w:val="333333"/>
          <w:spacing w:val="0"/>
          <w:sz w:val="22"/>
          <w:szCs w:val="22"/>
          <w:shd w:val="clear" w:color="auto" w:fill="FFFFFF"/>
        </w:rPr>
        <w:t>（4）标书发售联系人及联系方式：葛小姐，0755-86959378转8001</w:t>
      </w:r>
    </w:p>
    <w:p w14:paraId="2BA9633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4.售价：500.00元（售后不退）</w:t>
      </w:r>
    </w:p>
    <w:p w14:paraId="1C9AFB5E">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开户行名称及账号</w:t>
      </w:r>
    </w:p>
    <w:p w14:paraId="15782F09">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开户行：中国农业银行股份有限公司深圳东湖支行</w:t>
      </w:r>
    </w:p>
    <w:p w14:paraId="37928A9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账户名称：深圳市东海国际招标有限公司</w:t>
      </w:r>
    </w:p>
    <w:p w14:paraId="7EDEB8A4">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账号：4100 1800 0400 2656 1</w:t>
      </w:r>
    </w:p>
    <w:p w14:paraId="2A33B39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pPr>
      <w:r>
        <w:rPr>
          <w:rFonts w:hint="eastAsia" w:ascii="宋体" w:hAnsi="宋体" w:eastAsia="宋体" w:cs="宋体"/>
          <w:i w:val="0"/>
          <w:iCs w:val="0"/>
          <w:caps w:val="0"/>
          <w:color w:val="333333"/>
          <w:spacing w:val="0"/>
          <w:sz w:val="22"/>
          <w:szCs w:val="22"/>
          <w:shd w:val="clear" w:color="auto" w:fill="FFFFFF"/>
          <w:lang w:eastAsia="zh-CN"/>
        </w:rPr>
        <w:t>付款时请备注公司名称</w:t>
      </w:r>
      <w:r>
        <w:rPr>
          <w:rFonts w:hint="eastAsia" w:ascii="宋体" w:hAnsi="宋体" w:eastAsia="宋体" w:cs="宋体"/>
          <w:i w:val="0"/>
          <w:iCs w:val="0"/>
          <w:caps w:val="0"/>
          <w:color w:val="333333"/>
          <w:spacing w:val="0"/>
          <w:sz w:val="22"/>
          <w:szCs w:val="22"/>
          <w:shd w:val="clear" w:color="auto" w:fill="FFFFFF"/>
          <w:lang w:val="en-US" w:eastAsia="zh-CN"/>
        </w:rPr>
        <w:t>+付款原因</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购买采购文件</w:t>
      </w:r>
      <w:r>
        <w:rPr>
          <w:rFonts w:hint="eastAsia" w:ascii="宋体" w:hAnsi="宋体" w:eastAsia="宋体" w:cs="宋体"/>
          <w:i w:val="0"/>
          <w:iCs w:val="0"/>
          <w:caps w:val="0"/>
          <w:color w:val="333333"/>
          <w:spacing w:val="0"/>
          <w:sz w:val="22"/>
          <w:szCs w:val="22"/>
          <w:shd w:val="clear" w:color="auto" w:fill="FFFFFF"/>
          <w:lang w:eastAsia="zh-CN"/>
        </w:rPr>
        <w:t>或</w:t>
      </w:r>
      <w:r>
        <w:rPr>
          <w:rFonts w:hint="eastAsia" w:ascii="宋体" w:hAnsi="宋体" w:eastAsia="宋体" w:cs="宋体"/>
          <w:i w:val="0"/>
          <w:iCs w:val="0"/>
          <w:caps w:val="0"/>
          <w:color w:val="333333"/>
          <w:spacing w:val="0"/>
          <w:sz w:val="22"/>
          <w:szCs w:val="22"/>
          <w:shd w:val="clear" w:color="auto" w:fill="FFFFFF"/>
        </w:rPr>
        <w:t>中标服务费付款</w:t>
      </w:r>
      <w:r>
        <w:rPr>
          <w:rFonts w:hint="eastAsia" w:ascii="宋体" w:hAnsi="宋体" w:eastAsia="宋体" w:cs="宋体"/>
          <w:i w:val="0"/>
          <w:iCs w:val="0"/>
          <w:caps w:val="0"/>
          <w:color w:val="333333"/>
          <w:spacing w:val="0"/>
          <w:sz w:val="22"/>
          <w:szCs w:val="22"/>
          <w:shd w:val="clear" w:color="auto" w:fill="FFFFFF"/>
          <w:lang w:eastAsia="zh-CN"/>
        </w:rPr>
        <w:t>）</w:t>
      </w:r>
    </w:p>
    <w:p w14:paraId="37BF845D">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6"/>
          <w:rFonts w:hint="eastAsia" w:ascii="宋体" w:hAnsi="宋体" w:eastAsia="宋体" w:cs="宋体"/>
          <w:b/>
          <w:bCs/>
          <w:i w:val="0"/>
          <w:iCs w:val="0"/>
          <w:caps w:val="0"/>
          <w:color w:val="333333"/>
          <w:spacing w:val="0"/>
          <w:sz w:val="22"/>
          <w:szCs w:val="22"/>
          <w:shd w:val="clear" w:color="auto" w:fill="FFFFFF"/>
        </w:rPr>
        <w:t>四、提交投标文件截止时间、开标时间和地点</w:t>
      </w:r>
    </w:p>
    <w:p w14:paraId="567772F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23</w:t>
      </w:r>
      <w:r>
        <w:rPr>
          <w:rFonts w:hint="eastAsia" w:ascii="宋体" w:hAnsi="宋体" w:eastAsia="宋体" w:cs="宋体"/>
          <w:i w:val="0"/>
          <w:iCs w:val="0"/>
          <w:caps w:val="0"/>
          <w:color w:val="333333"/>
          <w:spacing w:val="0"/>
          <w:sz w:val="22"/>
          <w:szCs w:val="22"/>
          <w:shd w:val="clear" w:color="auto" w:fill="FFFFFF"/>
        </w:rPr>
        <w:t>日</w:t>
      </w:r>
      <w:r>
        <w:rPr>
          <w:rFonts w:hint="eastAsia" w:ascii="宋体" w:hAnsi="宋体" w:cs="宋体"/>
          <w:i w:val="0"/>
          <w:iCs w:val="0"/>
          <w:caps w:val="0"/>
          <w:color w:val="333333"/>
          <w:spacing w:val="0"/>
          <w:sz w:val="22"/>
          <w:szCs w:val="22"/>
          <w:shd w:val="clear" w:color="auto" w:fill="FFFFFF"/>
          <w:lang w:val="en-US" w:eastAsia="zh-CN"/>
        </w:rPr>
        <w:t>14</w:t>
      </w:r>
      <w:r>
        <w:rPr>
          <w:rFonts w:hint="eastAsia" w:ascii="宋体" w:hAnsi="宋体" w:eastAsia="宋体" w:cs="宋体"/>
          <w:i w:val="0"/>
          <w:iCs w:val="0"/>
          <w:caps w:val="0"/>
          <w:color w:val="333333"/>
          <w:spacing w:val="0"/>
          <w:sz w:val="22"/>
          <w:szCs w:val="22"/>
          <w:shd w:val="clear" w:color="auto" w:fill="FFFFFF"/>
        </w:rPr>
        <w:t>点30分（北京时间）</w:t>
      </w:r>
    </w:p>
    <w:p w14:paraId="45D9700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shd w:val="clear" w:color="auto" w:fill="FFFFFF"/>
          <w:lang w:val="en-US" w:eastAsia="zh-CN"/>
        </w:rPr>
        <w:t>3</w:t>
      </w:r>
      <w:r>
        <w:rPr>
          <w:rFonts w:hint="eastAsia" w:ascii="宋体" w:hAnsi="宋体" w:eastAsia="宋体" w:cs="宋体"/>
          <w:i w:val="0"/>
          <w:iCs w:val="0"/>
          <w:caps w:val="0"/>
          <w:color w:val="333333"/>
          <w:spacing w:val="0"/>
          <w:sz w:val="22"/>
          <w:szCs w:val="22"/>
          <w:shd w:val="clear" w:color="auto" w:fill="FFFFFF"/>
        </w:rPr>
        <w:t>号开标室</w:t>
      </w:r>
    </w:p>
    <w:p w14:paraId="30E1459A">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6"/>
          <w:rFonts w:hint="eastAsia" w:ascii="宋体" w:hAnsi="宋体" w:eastAsia="宋体" w:cs="宋体"/>
          <w:b/>
          <w:bCs/>
          <w:i w:val="0"/>
          <w:iCs w:val="0"/>
          <w:caps w:val="0"/>
          <w:color w:val="333333"/>
          <w:spacing w:val="0"/>
          <w:sz w:val="22"/>
          <w:szCs w:val="22"/>
          <w:shd w:val="clear" w:color="auto" w:fill="FFFFFF"/>
        </w:rPr>
        <w:t>五、公告期限</w:t>
      </w:r>
    </w:p>
    <w:p w14:paraId="57D9AF9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自本公告发布之日起5个工作日。</w:t>
      </w:r>
    </w:p>
    <w:p w14:paraId="4A269D32">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6"/>
          <w:rFonts w:hint="eastAsia" w:ascii="宋体" w:hAnsi="宋体" w:eastAsia="宋体" w:cs="宋体"/>
          <w:b/>
          <w:bCs/>
          <w:i w:val="0"/>
          <w:iCs w:val="0"/>
          <w:caps w:val="0"/>
          <w:color w:val="333333"/>
          <w:spacing w:val="0"/>
          <w:sz w:val="22"/>
          <w:szCs w:val="22"/>
          <w:shd w:val="clear" w:color="auto" w:fill="FFFFFF"/>
        </w:rPr>
        <w:t>六、其他补充事宜</w:t>
      </w:r>
    </w:p>
    <w:p w14:paraId="642FC3F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1.公示网站</w:t>
      </w:r>
    </w:p>
    <w:p w14:paraId="5C843B1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5DBC6A4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FF0000"/>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27F331B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2.其他事项：</w:t>
      </w:r>
    </w:p>
    <w:p w14:paraId="54D52D3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09AE0D9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收件人：葛小姐，联系电话：0755-86959378转8001。</w:t>
      </w:r>
    </w:p>
    <w:p w14:paraId="58A2BDCB">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6"/>
          <w:rFonts w:hint="eastAsia" w:ascii="宋体" w:hAnsi="宋体" w:eastAsia="宋体" w:cs="宋体"/>
          <w:b/>
          <w:bCs/>
          <w:i w:val="0"/>
          <w:iCs w:val="0"/>
          <w:caps w:val="0"/>
          <w:color w:val="333333"/>
          <w:spacing w:val="0"/>
          <w:sz w:val="22"/>
          <w:szCs w:val="22"/>
          <w:shd w:val="clear" w:color="auto" w:fill="FFFFFF"/>
        </w:rPr>
        <w:t>七、对本次招标提出询问，请按以下方式联系。</w:t>
      </w:r>
    </w:p>
    <w:p w14:paraId="5CA15CF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1.采购人信息</w:t>
      </w:r>
    </w:p>
    <w:p w14:paraId="13C93B4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名 称：深圳市盐田区人民医院</w:t>
      </w:r>
    </w:p>
    <w:p w14:paraId="5853FB2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地　址：深圳市盐田区梧桐路2010号盐田区人民医院</w:t>
      </w:r>
    </w:p>
    <w:p w14:paraId="307D27A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联系方式：何工0755-25215002</w:t>
      </w:r>
    </w:p>
    <w:p w14:paraId="65EBBE8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2.采购代理机构信息</w:t>
      </w:r>
    </w:p>
    <w:p w14:paraId="0FB2CE9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名　称：深圳市东海国际招标有限公司</w:t>
      </w:r>
    </w:p>
    <w:p w14:paraId="1B480B5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地　址：深圳市罗湖区太宁路2号百仕达大厦27B</w:t>
      </w:r>
    </w:p>
    <w:p w14:paraId="610DC8F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333333"/>
          <w:spacing w:val="0"/>
          <w:sz w:val="21"/>
          <w:szCs w:val="21"/>
          <w:lang w:val="en-US"/>
        </w:rPr>
      </w:pPr>
      <w:r>
        <w:rPr>
          <w:rFonts w:hint="eastAsia" w:ascii="宋体" w:hAnsi="宋体" w:eastAsia="宋体" w:cs="宋体"/>
          <w:i w:val="0"/>
          <w:iCs w:val="0"/>
          <w:caps w:val="0"/>
          <w:color w:val="333333"/>
          <w:spacing w:val="0"/>
          <w:sz w:val="22"/>
          <w:szCs w:val="22"/>
          <w:shd w:val="clear" w:color="auto" w:fill="FFFFFF"/>
          <w:lang w:eastAsia="zh-CN"/>
        </w:rPr>
        <w:t>联系电话</w:t>
      </w:r>
      <w:r>
        <w:rPr>
          <w:rFonts w:hint="eastAsia" w:ascii="宋体" w:hAnsi="宋体" w:eastAsia="宋体" w:cs="宋体"/>
          <w:i w:val="0"/>
          <w:iCs w:val="0"/>
          <w:caps w:val="0"/>
          <w:color w:val="333333"/>
          <w:spacing w:val="0"/>
          <w:sz w:val="22"/>
          <w:szCs w:val="22"/>
          <w:shd w:val="clear" w:color="auto" w:fill="FFFFFF"/>
        </w:rPr>
        <w:t>：0755-86959378</w:t>
      </w:r>
    </w:p>
    <w:p w14:paraId="384D535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3.项目联系方式</w:t>
      </w:r>
    </w:p>
    <w:p w14:paraId="3151137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35B596A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话：0755-86959378或86959778转8014/8005</w:t>
      </w:r>
    </w:p>
    <w:p w14:paraId="6436AD8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4.监督电话：刘先生13823779877</w:t>
      </w:r>
    </w:p>
    <w:p w14:paraId="5D6CEC46">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p>
    <w:p w14:paraId="57AAB6F6">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r>
        <w:rPr>
          <w:rFonts w:hint="eastAsia" w:ascii="宋体" w:hAnsi="宋体" w:eastAsia="宋体" w:cs="宋体"/>
          <w:i w:val="0"/>
          <w:iCs w:val="0"/>
          <w:caps w:val="0"/>
          <w:color w:val="333333"/>
          <w:spacing w:val="0"/>
          <w:kern w:val="0"/>
          <w:sz w:val="22"/>
          <w:szCs w:val="22"/>
          <w:shd w:val="clear" w:color="auto" w:fill="FFFFFF"/>
          <w:lang w:val="en-US" w:eastAsia="zh-CN" w:bidi="ar"/>
        </w:rPr>
        <w:t>深圳市东海国际招标有限公司</w:t>
      </w:r>
    </w:p>
    <w:p w14:paraId="302954FC">
      <w:r>
        <w:rPr>
          <w:rFonts w:hint="eastAsia" w:ascii="宋体" w:hAnsi="宋体" w:eastAsia="宋体" w:cs="宋体"/>
          <w:i w:val="0"/>
          <w:iCs w:val="0"/>
          <w:color w:val="4F81BD"/>
          <w:spacing w:val="0"/>
          <w:kern w:val="0"/>
          <w:sz w:val="22"/>
          <w:szCs w:val="22"/>
          <w:shd w:val="clear" w:color="auto" w:fill="FFFFFF"/>
          <w:lang w:val="en-US" w:eastAsia="zh-CN" w:bidi="ar"/>
        </w:rPr>
        <w:t xml:space="preserve">                                                        </w:t>
      </w:r>
      <w:bookmarkStart w:id="1" w:name="_GoBack"/>
      <w:r>
        <w:rPr>
          <w:rFonts w:hint="eastAsia" w:ascii="宋体" w:hAnsi="宋体" w:eastAsia="宋体" w:cs="宋体"/>
          <w:i w:val="0"/>
          <w:iCs w:val="0"/>
          <w:caps w:val="0"/>
          <w:color w:val="auto"/>
          <w:spacing w:val="0"/>
          <w:kern w:val="2"/>
          <w:sz w:val="22"/>
          <w:szCs w:val="22"/>
          <w:shd w:val="clear" w:color="auto" w:fill="FFFFFF"/>
          <w:lang w:val="en-US" w:eastAsia="zh-CN" w:bidi="ar-SA"/>
        </w:rPr>
        <w:t>2025年6月10日</w:t>
      </w:r>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4A356F"/>
    <w:rsid w:val="1C6074FD"/>
    <w:rsid w:val="38B1204F"/>
    <w:rsid w:val="505428F9"/>
    <w:rsid w:val="6C4A356F"/>
    <w:rsid w:val="773B36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rPr>
      <w:rFonts w:ascii="Times New Roman" w:hAnsi="Times New Roman" w:eastAsia="宋体" w:cs="Times New Roman"/>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2938</Words>
  <Characters>3396</Characters>
  <Lines>0</Lines>
  <Paragraphs>0</Paragraphs>
  <TotalTime>3</TotalTime>
  <ScaleCrop>false</ScaleCrop>
  <LinksUpToDate>false</LinksUpToDate>
  <CharactersWithSpaces>3463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2025-06-10T03:31:00Z</dcterms:created>
  <dc:creator>东海国际</dc:creator>
  <cp:lastModifiedBy>东海国际</cp:lastModifiedBy>
  <dcterms:modified xsi:type="dcterms:W3CDTF">2025-06-10T03:49:39Z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23657C29E7C9443BA315A4B192E20FB6_11</vt:lpwstr>
  </property>
  <property fmtid="{D5CDD505-2E9C-101B-9397-08002B2CF9AE}" pid="4" name="KSOTemplateDocerSaveRecord">
    <vt:lpwstr>eyJoZGlkIjoiYjEwYjIzY2QwNzhkNzJhMDQ5ZTM1YWM2YmI5ZWY1OWUiLCJ1c2VySWQiOiIxMTQwMDYwNTgwIn0=</vt:lpwstr>
  </property>
</Properties>
</file>